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A64" w:rsidRPr="00F053FB" w:rsidRDefault="002C2A64" w:rsidP="002C2A64">
      <w:pPr>
        <w:spacing w:after="0" w:line="240" w:lineRule="auto"/>
        <w:ind w:right="142"/>
        <w:jc w:val="right"/>
        <w:rPr>
          <w:rFonts w:ascii="Times New Roman" w:hAnsi="Times New Roman" w:cs="Times New Roman"/>
          <w:sz w:val="24"/>
          <w:szCs w:val="24"/>
        </w:rPr>
      </w:pPr>
      <w:r w:rsidRPr="00F053FB">
        <w:rPr>
          <w:rFonts w:ascii="Times New Roman" w:hAnsi="Times New Roman" w:cs="Times New Roman"/>
          <w:sz w:val="24"/>
          <w:szCs w:val="24"/>
        </w:rPr>
        <w:t xml:space="preserve">Приложение № 1 </w:t>
      </w:r>
    </w:p>
    <w:p w:rsidR="002C2A64" w:rsidRPr="00F053FB" w:rsidRDefault="002C2A64" w:rsidP="002C2A64">
      <w:pPr>
        <w:spacing w:after="0" w:line="240" w:lineRule="auto"/>
        <w:ind w:right="142"/>
        <w:jc w:val="right"/>
        <w:rPr>
          <w:rFonts w:ascii="Times New Roman" w:hAnsi="Times New Roman" w:cs="Times New Roman"/>
          <w:sz w:val="24"/>
          <w:szCs w:val="24"/>
        </w:rPr>
      </w:pPr>
      <w:r w:rsidRPr="00F053FB">
        <w:rPr>
          <w:rFonts w:ascii="Times New Roman" w:hAnsi="Times New Roman" w:cs="Times New Roman"/>
          <w:sz w:val="24"/>
          <w:szCs w:val="24"/>
        </w:rPr>
        <w:t>к Договору №____</w:t>
      </w:r>
    </w:p>
    <w:p w:rsidR="002C2A64" w:rsidRPr="00F053FB" w:rsidRDefault="002C2A64" w:rsidP="002C2A64">
      <w:pPr>
        <w:spacing w:after="0" w:line="240" w:lineRule="auto"/>
        <w:ind w:right="142"/>
        <w:jc w:val="right"/>
        <w:rPr>
          <w:rFonts w:ascii="Times New Roman" w:hAnsi="Times New Roman" w:cs="Times New Roman"/>
          <w:sz w:val="24"/>
          <w:szCs w:val="24"/>
        </w:rPr>
      </w:pPr>
      <w:r w:rsidRPr="00F053FB">
        <w:rPr>
          <w:rFonts w:ascii="Times New Roman" w:hAnsi="Times New Roman" w:cs="Times New Roman"/>
          <w:sz w:val="24"/>
          <w:szCs w:val="24"/>
        </w:rPr>
        <w:t>от «___» ___________2020г</w:t>
      </w:r>
    </w:p>
    <w:p w:rsidR="00FF4399" w:rsidRPr="00F053FB" w:rsidRDefault="00FF4399" w:rsidP="000C2A3E">
      <w:pPr>
        <w:outlineLvl w:val="0"/>
        <w:rPr>
          <w:rFonts w:ascii="Times New Roman" w:hAnsi="Times New Roman" w:cs="Times New Roman"/>
          <w:bCs/>
          <w:sz w:val="24"/>
          <w:szCs w:val="24"/>
        </w:rPr>
      </w:pPr>
    </w:p>
    <w:p w:rsidR="00FF4399" w:rsidRPr="00F053FB" w:rsidRDefault="00FF4399" w:rsidP="00FF4399">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Техническое задание</w:t>
      </w:r>
    </w:p>
    <w:p w:rsidR="00FF4399" w:rsidRPr="00F053FB" w:rsidRDefault="009A20C3" w:rsidP="00F053FB">
      <w:pPr>
        <w:pStyle w:val="OR3"/>
        <w:numPr>
          <w:ilvl w:val="0"/>
          <w:numId w:val="0"/>
        </w:numPr>
        <w:spacing w:before="0" w:line="240" w:lineRule="auto"/>
        <w:jc w:val="center"/>
        <w:rPr>
          <w:rFonts w:ascii="Times New Roman" w:hAnsi="Times New Roman" w:cs="Times New Roman"/>
          <w:bCs/>
          <w:color w:val="000000"/>
          <w:sz w:val="24"/>
          <w:lang w:val="ru-RU"/>
        </w:rPr>
      </w:pPr>
      <w:r w:rsidRPr="00F053FB">
        <w:rPr>
          <w:rFonts w:ascii="Times New Roman" w:hAnsi="Times New Roman" w:cs="Times New Roman"/>
          <w:bCs/>
          <w:color w:val="000000"/>
          <w:sz w:val="24"/>
          <w:lang w:val="ru-RU"/>
        </w:rPr>
        <w:t>на техническое обслуживание автоматиче</w:t>
      </w:r>
      <w:r w:rsidR="00902185">
        <w:rPr>
          <w:rFonts w:ascii="Times New Roman" w:hAnsi="Times New Roman" w:cs="Times New Roman"/>
          <w:bCs/>
          <w:color w:val="000000"/>
          <w:sz w:val="24"/>
          <w:lang w:val="ru-RU"/>
        </w:rPr>
        <w:t>ских систем пожаротушения</w:t>
      </w:r>
    </w:p>
    <w:p w:rsidR="00F053FB" w:rsidRPr="00F053FB" w:rsidRDefault="00F053FB" w:rsidP="00F053FB">
      <w:pPr>
        <w:pStyle w:val="OR3"/>
        <w:numPr>
          <w:ilvl w:val="0"/>
          <w:numId w:val="0"/>
        </w:numPr>
        <w:spacing w:before="0" w:line="240" w:lineRule="auto"/>
        <w:jc w:val="center"/>
        <w:rPr>
          <w:rFonts w:ascii="Times New Roman" w:hAnsi="Times New Roman" w:cs="Times New Roman"/>
          <w:bCs/>
          <w:color w:val="000000"/>
          <w:sz w:val="24"/>
          <w:lang w:val="ru-RU"/>
        </w:rPr>
      </w:pPr>
    </w:p>
    <w:p w:rsidR="00F053FB" w:rsidRPr="00F053FB" w:rsidRDefault="00F053FB" w:rsidP="00F053FB">
      <w:pPr>
        <w:pStyle w:val="OR3"/>
        <w:numPr>
          <w:ilvl w:val="0"/>
          <w:numId w:val="37"/>
        </w:numPr>
        <w:spacing w:before="0" w:line="240" w:lineRule="auto"/>
        <w:jc w:val="center"/>
        <w:rPr>
          <w:rFonts w:ascii="Times New Roman" w:hAnsi="Times New Roman" w:cs="Times New Roman"/>
          <w:sz w:val="24"/>
          <w:lang w:val="ru-RU"/>
        </w:rPr>
      </w:pPr>
      <w:r w:rsidRPr="00F053FB">
        <w:rPr>
          <w:rFonts w:ascii="Times New Roman" w:hAnsi="Times New Roman" w:cs="Times New Roman"/>
          <w:bCs/>
          <w:color w:val="000000"/>
          <w:sz w:val="24"/>
          <w:lang w:val="ru-RU"/>
        </w:rPr>
        <w:t>Общие требования к работам</w:t>
      </w:r>
    </w:p>
    <w:p w:rsidR="00F053FB" w:rsidRPr="00F053FB" w:rsidRDefault="00F053FB" w:rsidP="00F053FB">
      <w:pPr>
        <w:pStyle w:val="OR3"/>
        <w:numPr>
          <w:ilvl w:val="0"/>
          <w:numId w:val="0"/>
        </w:numPr>
        <w:spacing w:before="0" w:line="240" w:lineRule="auto"/>
        <w:ind w:left="720"/>
        <w:rPr>
          <w:rFonts w:ascii="Times New Roman" w:hAnsi="Times New Roman" w:cs="Times New Roman"/>
          <w:sz w:val="24"/>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3295"/>
        <w:gridCol w:w="6019"/>
      </w:tblGrid>
      <w:tr w:rsidR="00FF4399" w:rsidRPr="00F053FB" w:rsidTr="003638A8">
        <w:tc>
          <w:tcPr>
            <w:tcW w:w="709" w:type="dxa"/>
            <w:shd w:val="clear" w:color="auto" w:fill="auto"/>
            <w:vAlign w:val="center"/>
          </w:tcPr>
          <w:p w:rsidR="00FF4399" w:rsidRPr="0095031E" w:rsidRDefault="00FF4399" w:rsidP="003638A8">
            <w:pPr>
              <w:spacing w:line="360" w:lineRule="auto"/>
              <w:jc w:val="center"/>
              <w:rPr>
                <w:rFonts w:ascii="Times New Roman" w:hAnsi="Times New Roman" w:cs="Times New Roman"/>
                <w:sz w:val="24"/>
                <w:szCs w:val="24"/>
              </w:rPr>
            </w:pPr>
            <w:r w:rsidRPr="0095031E">
              <w:rPr>
                <w:rFonts w:ascii="Times New Roman" w:hAnsi="Times New Roman" w:cs="Times New Roman"/>
                <w:sz w:val="24"/>
                <w:szCs w:val="24"/>
              </w:rPr>
              <w:t>п/п№</w:t>
            </w:r>
          </w:p>
        </w:tc>
        <w:tc>
          <w:tcPr>
            <w:tcW w:w="3260" w:type="dxa"/>
            <w:shd w:val="clear" w:color="auto" w:fill="auto"/>
            <w:vAlign w:val="center"/>
          </w:tcPr>
          <w:p w:rsidR="00FF4399" w:rsidRPr="0095031E" w:rsidRDefault="00FF4399" w:rsidP="003638A8">
            <w:pPr>
              <w:spacing w:line="360" w:lineRule="auto"/>
              <w:jc w:val="center"/>
              <w:rPr>
                <w:rFonts w:ascii="Times New Roman" w:hAnsi="Times New Roman" w:cs="Times New Roman"/>
                <w:sz w:val="24"/>
                <w:szCs w:val="24"/>
              </w:rPr>
            </w:pPr>
            <w:r w:rsidRPr="0095031E">
              <w:rPr>
                <w:rFonts w:ascii="Times New Roman" w:hAnsi="Times New Roman" w:cs="Times New Roman"/>
                <w:sz w:val="24"/>
                <w:szCs w:val="24"/>
              </w:rPr>
              <w:t>Параметры требований к работам</w:t>
            </w:r>
          </w:p>
        </w:tc>
        <w:tc>
          <w:tcPr>
            <w:tcW w:w="5954" w:type="dxa"/>
            <w:shd w:val="clear" w:color="auto" w:fill="auto"/>
            <w:vAlign w:val="center"/>
          </w:tcPr>
          <w:p w:rsidR="00FF4399" w:rsidRPr="0095031E" w:rsidRDefault="00FF4399" w:rsidP="003638A8">
            <w:pPr>
              <w:spacing w:line="360" w:lineRule="auto"/>
              <w:jc w:val="center"/>
              <w:rPr>
                <w:rFonts w:ascii="Times New Roman" w:hAnsi="Times New Roman" w:cs="Times New Roman"/>
                <w:sz w:val="24"/>
                <w:szCs w:val="24"/>
              </w:rPr>
            </w:pPr>
            <w:r w:rsidRPr="0095031E">
              <w:rPr>
                <w:rFonts w:ascii="Times New Roman" w:hAnsi="Times New Roman" w:cs="Times New Roman"/>
                <w:sz w:val="24"/>
                <w:szCs w:val="24"/>
              </w:rPr>
              <w:t>Требования к работам</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1</w:t>
            </w:r>
          </w:p>
        </w:tc>
        <w:tc>
          <w:tcPr>
            <w:tcW w:w="3260"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Наименование работ</w:t>
            </w:r>
          </w:p>
        </w:tc>
        <w:tc>
          <w:tcPr>
            <w:tcW w:w="5954" w:type="dxa"/>
          </w:tcPr>
          <w:p w:rsidR="00FF4399" w:rsidRPr="00F053FB" w:rsidRDefault="009A20C3" w:rsidP="003638A8">
            <w:pPr>
              <w:jc w:val="both"/>
              <w:outlineLvl w:val="0"/>
              <w:rPr>
                <w:rFonts w:ascii="Times New Roman" w:hAnsi="Times New Roman" w:cs="Times New Roman"/>
                <w:i/>
                <w:color w:val="4F81BD"/>
                <w:sz w:val="24"/>
                <w:szCs w:val="24"/>
              </w:rPr>
            </w:pPr>
            <w:r w:rsidRPr="00F053FB">
              <w:rPr>
                <w:rFonts w:ascii="Times New Roman" w:hAnsi="Times New Roman" w:cs="Times New Roman"/>
                <w:sz w:val="24"/>
                <w:szCs w:val="24"/>
              </w:rPr>
              <w:t xml:space="preserve">Техническое обслуживание </w:t>
            </w:r>
            <w:r w:rsidRPr="00F053FB">
              <w:rPr>
                <w:rFonts w:ascii="Times New Roman" w:hAnsi="Times New Roman" w:cs="Times New Roman"/>
                <w:bCs/>
                <w:color w:val="000000"/>
                <w:sz w:val="24"/>
                <w:szCs w:val="24"/>
              </w:rPr>
              <w:t>автоматических систем пожаротушения</w:t>
            </w:r>
            <w:r w:rsidR="00FF4399" w:rsidRPr="00F053FB">
              <w:rPr>
                <w:rFonts w:ascii="Times New Roman" w:hAnsi="Times New Roman" w:cs="Times New Roman"/>
                <w:sz w:val="24"/>
                <w:szCs w:val="24"/>
              </w:rPr>
              <w:t xml:space="preserve"> </w:t>
            </w:r>
            <w:r w:rsidR="00902185" w:rsidRPr="00902185">
              <w:rPr>
                <w:rFonts w:ascii="Times New Roman" w:hAnsi="Times New Roman" w:cs="Times New Roman"/>
                <w:sz w:val="24"/>
                <w:szCs w:val="24"/>
              </w:rPr>
              <w:t>(</w:t>
            </w:r>
            <w:r w:rsidR="00DD1A84">
              <w:rPr>
                <w:rFonts w:ascii="Times New Roman" w:hAnsi="Times New Roman" w:cs="Times New Roman"/>
                <w:sz w:val="24"/>
                <w:szCs w:val="24"/>
              </w:rPr>
              <w:t xml:space="preserve">далее - </w:t>
            </w:r>
            <w:r w:rsidR="00902185">
              <w:rPr>
                <w:rFonts w:ascii="Times New Roman" w:hAnsi="Times New Roman" w:cs="Times New Roman"/>
                <w:sz w:val="24"/>
                <w:szCs w:val="24"/>
              </w:rPr>
              <w:t xml:space="preserve">АСПТ) </w:t>
            </w:r>
            <w:r w:rsidR="00FF4399" w:rsidRPr="00F053FB">
              <w:rPr>
                <w:rFonts w:ascii="Times New Roman" w:hAnsi="Times New Roman" w:cs="Times New Roman"/>
                <w:sz w:val="24"/>
                <w:szCs w:val="24"/>
              </w:rPr>
              <w:t xml:space="preserve">на объектах </w:t>
            </w:r>
            <w:r w:rsidR="00FF4399" w:rsidRPr="00F053FB">
              <w:rPr>
                <w:rFonts w:ascii="Times New Roman" w:hAnsi="Times New Roman" w:cs="Times New Roman"/>
                <w:bCs/>
                <w:sz w:val="24"/>
                <w:szCs w:val="24"/>
              </w:rPr>
              <w:t>ПАО «Башинформсвязь»</w:t>
            </w:r>
            <w:r w:rsidR="002C2A64" w:rsidRPr="00F053FB">
              <w:rPr>
                <w:rFonts w:ascii="Times New Roman" w:hAnsi="Times New Roman" w:cs="Times New Roman"/>
                <w:bCs/>
                <w:sz w:val="24"/>
                <w:szCs w:val="24"/>
              </w:rPr>
              <w:t>.</w:t>
            </w:r>
          </w:p>
        </w:tc>
      </w:tr>
      <w:tr w:rsidR="00FF4399" w:rsidRPr="00F053FB" w:rsidTr="003638A8">
        <w:trPr>
          <w:trHeight w:val="175"/>
        </w:trPr>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2</w:t>
            </w:r>
          </w:p>
        </w:tc>
        <w:tc>
          <w:tcPr>
            <w:tcW w:w="3260"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Сроки начала работ</w:t>
            </w:r>
          </w:p>
        </w:tc>
        <w:tc>
          <w:tcPr>
            <w:tcW w:w="5954" w:type="dxa"/>
          </w:tcPr>
          <w:p w:rsidR="00FF4399" w:rsidRPr="00F053FB" w:rsidRDefault="00FF4399" w:rsidP="00C51D8F">
            <w:pPr>
              <w:jc w:val="both"/>
              <w:rPr>
                <w:rFonts w:ascii="Times New Roman" w:hAnsi="Times New Roman" w:cs="Times New Roman"/>
                <w:bCs/>
                <w:sz w:val="24"/>
                <w:szCs w:val="24"/>
              </w:rPr>
            </w:pPr>
            <w:r w:rsidRPr="00F053FB">
              <w:rPr>
                <w:rFonts w:ascii="Times New Roman" w:hAnsi="Times New Roman" w:cs="Times New Roman"/>
                <w:bCs/>
                <w:sz w:val="24"/>
                <w:szCs w:val="24"/>
              </w:rPr>
              <w:t xml:space="preserve">С даты подписания </w:t>
            </w:r>
            <w:r w:rsidR="00C51D8F" w:rsidRPr="00F053FB">
              <w:rPr>
                <w:rFonts w:ascii="Times New Roman" w:hAnsi="Times New Roman" w:cs="Times New Roman"/>
                <w:bCs/>
                <w:sz w:val="24"/>
                <w:szCs w:val="24"/>
              </w:rPr>
              <w:t>Договора</w:t>
            </w:r>
            <w:r w:rsidR="002C2A64" w:rsidRPr="00F053FB">
              <w:rPr>
                <w:rFonts w:ascii="Times New Roman" w:hAnsi="Times New Roman" w:cs="Times New Roman"/>
                <w:bCs/>
                <w:sz w:val="24"/>
                <w:szCs w:val="24"/>
              </w:rPr>
              <w:t>.</w:t>
            </w:r>
          </w:p>
        </w:tc>
      </w:tr>
      <w:tr w:rsidR="00FF4399" w:rsidRPr="00F053FB" w:rsidTr="003638A8">
        <w:trPr>
          <w:trHeight w:val="153"/>
        </w:trPr>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3</w:t>
            </w:r>
          </w:p>
        </w:tc>
        <w:tc>
          <w:tcPr>
            <w:tcW w:w="3260"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Сроки окончания работ</w:t>
            </w:r>
          </w:p>
        </w:tc>
        <w:tc>
          <w:tcPr>
            <w:tcW w:w="5954" w:type="dxa"/>
          </w:tcPr>
          <w:p w:rsidR="00FF4399" w:rsidRPr="00F053FB" w:rsidRDefault="00C51D8F" w:rsidP="003638A8">
            <w:pPr>
              <w:jc w:val="both"/>
              <w:rPr>
                <w:rFonts w:ascii="Times New Roman" w:hAnsi="Times New Roman" w:cs="Times New Roman"/>
                <w:bCs/>
                <w:sz w:val="24"/>
                <w:szCs w:val="24"/>
              </w:rPr>
            </w:pPr>
            <w:r w:rsidRPr="00F053FB">
              <w:rPr>
                <w:rFonts w:ascii="Times New Roman" w:hAnsi="Times New Roman" w:cs="Times New Roman"/>
                <w:bCs/>
                <w:sz w:val="24"/>
                <w:szCs w:val="24"/>
              </w:rPr>
              <w:t>До окончания срока действия Договора</w:t>
            </w:r>
            <w:r w:rsidR="00995053">
              <w:rPr>
                <w:rFonts w:ascii="Times New Roman" w:hAnsi="Times New Roman" w:cs="Times New Roman"/>
                <w:bCs/>
                <w:sz w:val="24"/>
                <w:szCs w:val="24"/>
              </w:rPr>
              <w:t>, в соответствие с Приложением № 3 к Договору</w:t>
            </w:r>
            <w:r w:rsidR="002C2A64" w:rsidRPr="00F053FB">
              <w:rPr>
                <w:rFonts w:ascii="Times New Roman" w:hAnsi="Times New Roman" w:cs="Times New Roman"/>
                <w:bCs/>
                <w:sz w:val="24"/>
                <w:szCs w:val="24"/>
              </w:rPr>
              <w:t>.</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4</w:t>
            </w:r>
          </w:p>
        </w:tc>
        <w:tc>
          <w:tcPr>
            <w:tcW w:w="3260" w:type="dxa"/>
          </w:tcPr>
          <w:p w:rsidR="00FF4399" w:rsidRPr="00F053FB" w:rsidRDefault="0040212C" w:rsidP="003638A8">
            <w:pPr>
              <w:jc w:val="both"/>
              <w:rPr>
                <w:rFonts w:ascii="Times New Roman" w:hAnsi="Times New Roman" w:cs="Times New Roman"/>
                <w:sz w:val="24"/>
                <w:szCs w:val="24"/>
              </w:rPr>
            </w:pPr>
            <w:r>
              <w:rPr>
                <w:rFonts w:ascii="Times New Roman" w:hAnsi="Times New Roman" w:cs="Times New Roman"/>
                <w:sz w:val="24"/>
                <w:szCs w:val="24"/>
              </w:rPr>
              <w:t>Цель выполнения р</w:t>
            </w:r>
            <w:r w:rsidR="00FF4399" w:rsidRPr="00F053FB">
              <w:rPr>
                <w:rFonts w:ascii="Times New Roman" w:hAnsi="Times New Roman" w:cs="Times New Roman"/>
                <w:sz w:val="24"/>
                <w:szCs w:val="24"/>
              </w:rPr>
              <w:t>абот</w:t>
            </w:r>
          </w:p>
        </w:tc>
        <w:tc>
          <w:tcPr>
            <w:tcW w:w="5954" w:type="dxa"/>
          </w:tcPr>
          <w:p w:rsidR="00FF4399" w:rsidRPr="00F053FB" w:rsidRDefault="00FF4399" w:rsidP="00C51D8F">
            <w:pPr>
              <w:jc w:val="both"/>
              <w:rPr>
                <w:rFonts w:ascii="Times New Roman" w:hAnsi="Times New Roman" w:cs="Times New Roman"/>
                <w:sz w:val="24"/>
                <w:szCs w:val="24"/>
              </w:rPr>
            </w:pPr>
            <w:r w:rsidRPr="00F053FB">
              <w:rPr>
                <w:rFonts w:ascii="Times New Roman" w:hAnsi="Times New Roman" w:cs="Times New Roman"/>
                <w:sz w:val="24"/>
                <w:szCs w:val="24"/>
              </w:rPr>
              <w:t xml:space="preserve">Выполнение </w:t>
            </w:r>
            <w:r w:rsidR="00C51D8F" w:rsidRPr="00F053FB">
              <w:rPr>
                <w:rFonts w:ascii="Times New Roman" w:hAnsi="Times New Roman" w:cs="Times New Roman"/>
                <w:sz w:val="24"/>
                <w:szCs w:val="24"/>
              </w:rPr>
              <w:t>технического обслуживания</w:t>
            </w:r>
            <w:r w:rsidRPr="00F053FB">
              <w:rPr>
                <w:rFonts w:ascii="Times New Roman" w:hAnsi="Times New Roman" w:cs="Times New Roman"/>
                <w:sz w:val="24"/>
                <w:szCs w:val="24"/>
              </w:rPr>
              <w:t xml:space="preserve"> в объеме и в сроки, предусмотренные Д</w:t>
            </w:r>
            <w:r w:rsidR="00C51D8F" w:rsidRPr="00F053FB">
              <w:rPr>
                <w:rFonts w:ascii="Times New Roman" w:hAnsi="Times New Roman" w:cs="Times New Roman"/>
                <w:sz w:val="24"/>
                <w:szCs w:val="24"/>
              </w:rPr>
              <w:t>оговором и приложениями к нему</w:t>
            </w:r>
            <w:r w:rsidR="002C2A64" w:rsidRPr="00F053FB">
              <w:rPr>
                <w:rFonts w:ascii="Times New Roman" w:hAnsi="Times New Roman" w:cs="Times New Roman"/>
                <w:sz w:val="24"/>
                <w:szCs w:val="24"/>
              </w:rPr>
              <w:t>.</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5</w:t>
            </w:r>
          </w:p>
        </w:tc>
        <w:tc>
          <w:tcPr>
            <w:tcW w:w="3260" w:type="dxa"/>
          </w:tcPr>
          <w:p w:rsidR="00FF4399" w:rsidRPr="00F053FB" w:rsidRDefault="002C2A64" w:rsidP="003638A8">
            <w:pPr>
              <w:jc w:val="both"/>
              <w:rPr>
                <w:rFonts w:ascii="Times New Roman" w:hAnsi="Times New Roman" w:cs="Times New Roman"/>
                <w:sz w:val="24"/>
                <w:szCs w:val="24"/>
              </w:rPr>
            </w:pPr>
            <w:r w:rsidRPr="00F053FB">
              <w:rPr>
                <w:rFonts w:ascii="Times New Roman" w:hAnsi="Times New Roman" w:cs="Times New Roman"/>
                <w:sz w:val="24"/>
                <w:szCs w:val="24"/>
              </w:rPr>
              <w:t>Сведения об объектах</w:t>
            </w:r>
            <w:r w:rsidR="0040212C">
              <w:rPr>
                <w:rFonts w:ascii="Times New Roman" w:hAnsi="Times New Roman" w:cs="Times New Roman"/>
                <w:sz w:val="24"/>
                <w:szCs w:val="24"/>
              </w:rPr>
              <w:t xml:space="preserve"> выполнения р</w:t>
            </w:r>
            <w:r w:rsidR="00FF4399" w:rsidRPr="00F053FB">
              <w:rPr>
                <w:rFonts w:ascii="Times New Roman" w:hAnsi="Times New Roman" w:cs="Times New Roman"/>
                <w:sz w:val="24"/>
                <w:szCs w:val="24"/>
              </w:rPr>
              <w:t>абот</w:t>
            </w:r>
          </w:p>
        </w:tc>
        <w:tc>
          <w:tcPr>
            <w:tcW w:w="5954" w:type="dxa"/>
          </w:tcPr>
          <w:p w:rsidR="00FF4399" w:rsidRPr="00A25C4D" w:rsidRDefault="00A25C4D" w:rsidP="0040212C">
            <w:pPr>
              <w:jc w:val="both"/>
              <w:rPr>
                <w:rFonts w:ascii="Times New Roman" w:hAnsi="Times New Roman" w:cs="Times New Roman"/>
                <w:sz w:val="24"/>
                <w:szCs w:val="24"/>
              </w:rPr>
            </w:pPr>
            <w:r>
              <w:rPr>
                <w:rFonts w:ascii="Times New Roman" w:hAnsi="Times New Roman" w:cs="Times New Roman"/>
                <w:bCs/>
                <w:sz w:val="24"/>
                <w:szCs w:val="24"/>
              </w:rPr>
              <w:t>Общие характеристики АСПТ указаны в Приложении № 1 к данному Техническому заданию.</w:t>
            </w:r>
            <w:r w:rsidR="00E13100">
              <w:rPr>
                <w:rFonts w:ascii="Times New Roman" w:hAnsi="Times New Roman" w:cs="Times New Roman"/>
                <w:bCs/>
                <w:sz w:val="24"/>
                <w:szCs w:val="24"/>
              </w:rPr>
              <w:t xml:space="preserve"> </w:t>
            </w:r>
            <w:r w:rsidR="00E13100" w:rsidRPr="00E13100">
              <w:rPr>
                <w:rFonts w:ascii="Times New Roman" w:hAnsi="Times New Roman" w:cs="Times New Roman"/>
                <w:bCs/>
                <w:sz w:val="24"/>
                <w:szCs w:val="24"/>
              </w:rPr>
              <w:t>Спецификация элементов АСПТ</w:t>
            </w:r>
            <w:r w:rsidR="00E13100">
              <w:rPr>
                <w:rFonts w:ascii="Times New Roman" w:hAnsi="Times New Roman" w:cs="Times New Roman"/>
                <w:bCs/>
                <w:sz w:val="24"/>
                <w:szCs w:val="24"/>
              </w:rPr>
              <w:t xml:space="preserve"> указана в Приложении № 2 к данному Техническому заданию.</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6</w:t>
            </w:r>
          </w:p>
        </w:tc>
        <w:tc>
          <w:tcPr>
            <w:tcW w:w="3260" w:type="dxa"/>
          </w:tcPr>
          <w:p w:rsidR="00FF4399" w:rsidRPr="00F053FB" w:rsidRDefault="0040212C" w:rsidP="003638A8">
            <w:pPr>
              <w:jc w:val="both"/>
              <w:rPr>
                <w:rFonts w:ascii="Times New Roman" w:hAnsi="Times New Roman" w:cs="Times New Roman"/>
                <w:sz w:val="24"/>
                <w:szCs w:val="24"/>
              </w:rPr>
            </w:pPr>
            <w:r>
              <w:rPr>
                <w:rFonts w:ascii="Times New Roman" w:hAnsi="Times New Roman" w:cs="Times New Roman"/>
                <w:sz w:val="24"/>
                <w:szCs w:val="24"/>
              </w:rPr>
              <w:t>Требования к р</w:t>
            </w:r>
            <w:r w:rsidR="00FF4399" w:rsidRPr="00F053FB">
              <w:rPr>
                <w:rFonts w:ascii="Times New Roman" w:hAnsi="Times New Roman" w:cs="Times New Roman"/>
                <w:sz w:val="24"/>
                <w:szCs w:val="24"/>
              </w:rPr>
              <w:t>аботам</w:t>
            </w:r>
          </w:p>
          <w:p w:rsidR="00FF4399" w:rsidRPr="00F053FB" w:rsidRDefault="00FF4399" w:rsidP="003638A8">
            <w:pPr>
              <w:jc w:val="both"/>
              <w:rPr>
                <w:rFonts w:ascii="Times New Roman" w:hAnsi="Times New Roman" w:cs="Times New Roman"/>
                <w:sz w:val="24"/>
                <w:szCs w:val="24"/>
              </w:rPr>
            </w:pPr>
          </w:p>
        </w:tc>
        <w:tc>
          <w:tcPr>
            <w:tcW w:w="5954" w:type="dxa"/>
          </w:tcPr>
          <w:p w:rsidR="00FF4399" w:rsidRPr="00F053FB" w:rsidRDefault="00FF4399" w:rsidP="002C2A64">
            <w:pPr>
              <w:jc w:val="both"/>
              <w:rPr>
                <w:rFonts w:ascii="Times New Roman" w:hAnsi="Times New Roman" w:cs="Times New Roman"/>
                <w:sz w:val="24"/>
                <w:szCs w:val="24"/>
              </w:rPr>
            </w:pPr>
            <w:r w:rsidRPr="00F053FB">
              <w:rPr>
                <w:rFonts w:ascii="Times New Roman" w:hAnsi="Times New Roman" w:cs="Times New Roman"/>
                <w:sz w:val="24"/>
                <w:szCs w:val="24"/>
              </w:rPr>
              <w:t>Работы по техническому обслуживанию осуществлять в соответствии с требованиями действующих нормативных документов в области</w:t>
            </w:r>
            <w:r w:rsidR="002C2A64" w:rsidRPr="00F053FB">
              <w:rPr>
                <w:rFonts w:ascii="Times New Roman" w:hAnsi="Times New Roman" w:cs="Times New Roman"/>
                <w:sz w:val="24"/>
                <w:szCs w:val="24"/>
              </w:rPr>
              <w:t xml:space="preserve"> пожарной безопасности, </w:t>
            </w:r>
            <w:r w:rsidRPr="00F053FB">
              <w:rPr>
                <w:rFonts w:ascii="Times New Roman" w:hAnsi="Times New Roman" w:cs="Times New Roman"/>
                <w:sz w:val="24"/>
                <w:szCs w:val="24"/>
              </w:rPr>
              <w:t xml:space="preserve">в соответствии с эксплуатационной документацией, </w:t>
            </w:r>
            <w:r w:rsidR="002C2A64" w:rsidRPr="00F053FB">
              <w:rPr>
                <w:rFonts w:ascii="Times New Roman" w:hAnsi="Times New Roman" w:cs="Times New Roman"/>
                <w:sz w:val="24"/>
                <w:szCs w:val="24"/>
              </w:rPr>
              <w:t xml:space="preserve">а также в соответствии с </w:t>
            </w:r>
            <w:r w:rsidR="0040212C">
              <w:rPr>
                <w:rFonts w:ascii="Times New Roman" w:hAnsi="Times New Roman" w:cs="Times New Roman"/>
                <w:sz w:val="24"/>
                <w:szCs w:val="24"/>
              </w:rPr>
              <w:t xml:space="preserve">настоящим </w:t>
            </w:r>
            <w:r w:rsidR="002C2A64" w:rsidRPr="00F053FB">
              <w:rPr>
                <w:rFonts w:ascii="Times New Roman" w:hAnsi="Times New Roman" w:cs="Times New Roman"/>
                <w:sz w:val="24"/>
                <w:szCs w:val="24"/>
              </w:rPr>
              <w:t>техническим заданием.</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7</w:t>
            </w:r>
          </w:p>
        </w:tc>
        <w:tc>
          <w:tcPr>
            <w:tcW w:w="3260" w:type="dxa"/>
          </w:tcPr>
          <w:p w:rsidR="00FF4399" w:rsidRPr="00F053FB" w:rsidRDefault="00FF4399" w:rsidP="003638A8">
            <w:pPr>
              <w:jc w:val="both"/>
              <w:rPr>
                <w:rFonts w:ascii="Times New Roman" w:hAnsi="Times New Roman" w:cs="Times New Roman"/>
                <w:sz w:val="24"/>
                <w:szCs w:val="24"/>
              </w:rPr>
            </w:pPr>
            <w:r w:rsidRPr="00F053FB">
              <w:rPr>
                <w:rFonts w:ascii="Times New Roman" w:hAnsi="Times New Roman" w:cs="Times New Roman"/>
                <w:sz w:val="24"/>
                <w:szCs w:val="24"/>
              </w:rPr>
              <w:t>Порядок оформления и пред</w:t>
            </w:r>
            <w:r w:rsidR="0040212C">
              <w:rPr>
                <w:rFonts w:ascii="Times New Roman" w:hAnsi="Times New Roman" w:cs="Times New Roman"/>
                <w:sz w:val="24"/>
                <w:szCs w:val="24"/>
              </w:rPr>
              <w:t>ъявления заказчику результатов р</w:t>
            </w:r>
            <w:r w:rsidRPr="00F053FB">
              <w:rPr>
                <w:rFonts w:ascii="Times New Roman" w:hAnsi="Times New Roman" w:cs="Times New Roman"/>
                <w:sz w:val="24"/>
                <w:szCs w:val="24"/>
              </w:rPr>
              <w:t>абот</w:t>
            </w:r>
          </w:p>
        </w:tc>
        <w:tc>
          <w:tcPr>
            <w:tcW w:w="5954" w:type="dxa"/>
          </w:tcPr>
          <w:p w:rsidR="00FF4399" w:rsidRPr="00F053FB" w:rsidRDefault="00F053FB" w:rsidP="0040212C">
            <w:pPr>
              <w:jc w:val="both"/>
              <w:rPr>
                <w:rFonts w:ascii="Times New Roman" w:hAnsi="Times New Roman" w:cs="Times New Roman"/>
                <w:sz w:val="24"/>
                <w:szCs w:val="24"/>
              </w:rPr>
            </w:pPr>
            <w:r w:rsidRPr="00F053FB">
              <w:rPr>
                <w:rFonts w:ascii="Times New Roman" w:hAnsi="Times New Roman" w:cs="Times New Roman"/>
                <w:sz w:val="24"/>
                <w:szCs w:val="24"/>
              </w:rPr>
              <w:t xml:space="preserve">После окончания </w:t>
            </w:r>
            <w:r w:rsidR="00B875C8" w:rsidRPr="00F053FB">
              <w:rPr>
                <w:rFonts w:ascii="Times New Roman" w:hAnsi="Times New Roman" w:cs="Times New Roman"/>
                <w:sz w:val="24"/>
                <w:szCs w:val="24"/>
              </w:rPr>
              <w:t xml:space="preserve">каждого этапа </w:t>
            </w:r>
            <w:r w:rsidRPr="00F053FB">
              <w:rPr>
                <w:rFonts w:ascii="Times New Roman" w:hAnsi="Times New Roman" w:cs="Times New Roman"/>
                <w:sz w:val="24"/>
                <w:szCs w:val="24"/>
              </w:rPr>
              <w:t xml:space="preserve">технического </w:t>
            </w:r>
            <w:r w:rsidR="00B875C8" w:rsidRPr="00F053FB">
              <w:rPr>
                <w:rFonts w:ascii="Times New Roman" w:hAnsi="Times New Roman" w:cs="Times New Roman"/>
                <w:sz w:val="24"/>
                <w:szCs w:val="24"/>
              </w:rPr>
              <w:t>обслуживания</w:t>
            </w:r>
            <w:r w:rsidR="00FF4399" w:rsidRPr="00F053FB">
              <w:rPr>
                <w:rFonts w:ascii="Times New Roman" w:hAnsi="Times New Roman" w:cs="Times New Roman"/>
                <w:sz w:val="24"/>
                <w:szCs w:val="24"/>
              </w:rPr>
              <w:t xml:space="preserve"> </w:t>
            </w:r>
            <w:r w:rsidR="0040212C">
              <w:rPr>
                <w:rFonts w:ascii="Times New Roman" w:hAnsi="Times New Roman" w:cs="Times New Roman"/>
                <w:sz w:val="24"/>
                <w:szCs w:val="24"/>
              </w:rPr>
              <w:t>Подрядчик</w:t>
            </w:r>
            <w:r w:rsidR="00FF4399" w:rsidRPr="00F053FB">
              <w:rPr>
                <w:rFonts w:ascii="Times New Roman" w:hAnsi="Times New Roman" w:cs="Times New Roman"/>
                <w:sz w:val="24"/>
                <w:szCs w:val="24"/>
              </w:rPr>
              <w:t xml:space="preserve"> сдает Заказчику соответствующие отчетные документ</w:t>
            </w:r>
            <w:r w:rsidR="00B875C8" w:rsidRPr="00F053FB">
              <w:rPr>
                <w:rFonts w:ascii="Times New Roman" w:hAnsi="Times New Roman" w:cs="Times New Roman"/>
                <w:sz w:val="24"/>
                <w:szCs w:val="24"/>
              </w:rPr>
              <w:t>ы по техническому обслуживанию</w:t>
            </w:r>
            <w:r w:rsidRPr="00F053FB">
              <w:rPr>
                <w:rFonts w:ascii="Times New Roman" w:hAnsi="Times New Roman" w:cs="Times New Roman"/>
                <w:sz w:val="24"/>
                <w:szCs w:val="24"/>
              </w:rPr>
              <w:t>.</w:t>
            </w:r>
          </w:p>
        </w:tc>
      </w:tr>
    </w:tbl>
    <w:p w:rsidR="00FF4399" w:rsidRPr="00F053FB" w:rsidRDefault="00FF4399" w:rsidP="00F053FB">
      <w:pPr>
        <w:outlineLvl w:val="0"/>
        <w:rPr>
          <w:rFonts w:ascii="Times New Roman" w:hAnsi="Times New Roman" w:cs="Times New Roman"/>
          <w:bCs/>
          <w:sz w:val="24"/>
          <w:szCs w:val="24"/>
        </w:rPr>
        <w:sectPr w:rsidR="00FF4399" w:rsidRPr="00F053FB" w:rsidSect="000C2A3E">
          <w:headerReference w:type="even" r:id="rId8"/>
          <w:headerReference w:type="default" r:id="rId9"/>
          <w:headerReference w:type="first" r:id="rId10"/>
          <w:pgSz w:w="11906" w:h="16838"/>
          <w:pgMar w:top="851" w:right="567" w:bottom="851" w:left="1134" w:header="0" w:footer="0" w:gutter="0"/>
          <w:pgNumType w:start="1"/>
          <w:cols w:space="708"/>
          <w:titlePg/>
          <w:docGrid w:linePitch="360"/>
        </w:sectPr>
      </w:pPr>
    </w:p>
    <w:p w:rsidR="00F82B4F" w:rsidRPr="000C2A3E" w:rsidRDefault="00FF4399" w:rsidP="003422A1">
      <w:pPr>
        <w:pStyle w:val="a3"/>
        <w:numPr>
          <w:ilvl w:val="0"/>
          <w:numId w:val="37"/>
        </w:numPr>
        <w:spacing w:after="0" w:line="360" w:lineRule="auto"/>
        <w:ind w:left="0" w:firstLine="0"/>
        <w:jc w:val="center"/>
        <w:outlineLvl w:val="0"/>
        <w:rPr>
          <w:rFonts w:ascii="Times New Roman" w:hAnsi="Times New Roman"/>
          <w:b/>
          <w:sz w:val="24"/>
          <w:szCs w:val="24"/>
          <w:lang w:val="ru-RU"/>
        </w:rPr>
      </w:pPr>
      <w:r w:rsidRPr="003422A1">
        <w:rPr>
          <w:rFonts w:ascii="Times New Roman" w:hAnsi="Times New Roman"/>
          <w:b/>
          <w:sz w:val="24"/>
          <w:szCs w:val="24"/>
          <w:lang w:val="ru-RU"/>
        </w:rPr>
        <w:lastRenderedPageBreak/>
        <w:t>Требования к техническому обслуживанию</w:t>
      </w:r>
      <w:r w:rsidR="00ED7BD8" w:rsidRPr="003422A1">
        <w:rPr>
          <w:rFonts w:ascii="Times New Roman" w:hAnsi="Times New Roman"/>
          <w:b/>
          <w:sz w:val="24"/>
          <w:szCs w:val="24"/>
          <w:lang w:val="ru-RU"/>
        </w:rPr>
        <w:t xml:space="preserve"> </w:t>
      </w:r>
      <w:r w:rsidR="00ED7BD8" w:rsidRPr="003422A1">
        <w:rPr>
          <w:rFonts w:ascii="Times New Roman" w:hAnsi="Times New Roman"/>
          <w:b/>
          <w:bCs/>
          <w:color w:val="000000"/>
          <w:sz w:val="24"/>
          <w:szCs w:val="24"/>
          <w:lang w:val="ru-RU"/>
        </w:rPr>
        <w:t>автоматических систем пожаротушения</w:t>
      </w:r>
    </w:p>
    <w:p w:rsidR="00FF4399" w:rsidRPr="00750F6E" w:rsidRDefault="00FF4399" w:rsidP="00750F6E">
      <w:pPr>
        <w:pStyle w:val="a3"/>
        <w:numPr>
          <w:ilvl w:val="1"/>
          <w:numId w:val="37"/>
        </w:numPr>
        <w:spacing w:after="0" w:line="360" w:lineRule="auto"/>
        <w:ind w:left="0" w:firstLine="0"/>
        <w:jc w:val="center"/>
        <w:outlineLvl w:val="0"/>
        <w:rPr>
          <w:rFonts w:ascii="Times New Roman" w:hAnsi="Times New Roman"/>
          <w:b/>
          <w:sz w:val="24"/>
          <w:szCs w:val="24"/>
          <w:lang w:val="ru-RU"/>
        </w:rPr>
      </w:pPr>
      <w:r w:rsidRPr="00750F6E">
        <w:rPr>
          <w:rFonts w:ascii="Times New Roman" w:hAnsi="Times New Roman"/>
          <w:b/>
          <w:sz w:val="24"/>
          <w:szCs w:val="24"/>
          <w:lang w:val="ru-RU"/>
        </w:rPr>
        <w:t>Требования к видам (задачам) работ, выполняемых при техническом обслуживании</w:t>
      </w:r>
      <w:r w:rsidR="00265C5C" w:rsidRPr="00750F6E">
        <w:rPr>
          <w:rFonts w:ascii="Times New Roman" w:hAnsi="Times New Roman"/>
          <w:b/>
          <w:sz w:val="24"/>
          <w:szCs w:val="24"/>
          <w:lang w:val="ru-RU"/>
        </w:rPr>
        <w:t xml:space="preserve"> АСПТ</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Основными видами периодических работ по те</w:t>
      </w:r>
      <w:r w:rsidR="00197F73">
        <w:rPr>
          <w:rFonts w:ascii="Times New Roman" w:hAnsi="Times New Roman" w:cs="Times New Roman"/>
          <w:sz w:val="24"/>
          <w:szCs w:val="24"/>
        </w:rPr>
        <w:t xml:space="preserve">хническому обслуживанию (далее </w:t>
      </w:r>
      <w:r w:rsidRPr="003422A1">
        <w:rPr>
          <w:rFonts w:ascii="Times New Roman" w:hAnsi="Times New Roman" w:cs="Times New Roman"/>
          <w:sz w:val="24"/>
          <w:szCs w:val="24"/>
        </w:rPr>
        <w:t xml:space="preserve">ТО) принять: внешний осмотр, инструментальный контроль и проверка работоспособности. </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внешнем осмотре определить техническое состояние систем противопожарной защиты, отдельных технических средств по внешним признакам (надежность крепления технических средств, отсутствие вмятин, сколов, глубоких царапин на наружных поверхностях, состояние лакокрасочного покрытия, сохранность пломб и т.п.).</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инструментальном контроле определить техническое состояние систем противопожарной защиты и отдельных технических средств измерительными средствами (приборами), номенклатура которых установлена соответствующей документацией (по давлению до и после сигнального клапана, по давлению в </w:t>
      </w:r>
      <w:proofErr w:type="spellStart"/>
      <w:r w:rsidRPr="003422A1">
        <w:rPr>
          <w:rFonts w:ascii="Times New Roman" w:hAnsi="Times New Roman" w:cs="Times New Roman"/>
          <w:sz w:val="24"/>
          <w:szCs w:val="24"/>
        </w:rPr>
        <w:t>гидроопневматическом</w:t>
      </w:r>
      <w:proofErr w:type="spellEnd"/>
      <w:r w:rsidRPr="003422A1">
        <w:rPr>
          <w:rFonts w:ascii="Times New Roman" w:hAnsi="Times New Roman" w:cs="Times New Roman"/>
          <w:sz w:val="24"/>
          <w:szCs w:val="24"/>
        </w:rPr>
        <w:t xml:space="preserve"> баке, по уровню воды в </w:t>
      </w:r>
      <w:proofErr w:type="spellStart"/>
      <w:r w:rsidRPr="003422A1">
        <w:rPr>
          <w:rFonts w:ascii="Times New Roman" w:hAnsi="Times New Roman" w:cs="Times New Roman"/>
          <w:sz w:val="24"/>
          <w:szCs w:val="24"/>
        </w:rPr>
        <w:t>гидроопневматическом</w:t>
      </w:r>
      <w:proofErr w:type="spellEnd"/>
      <w:r w:rsidRPr="003422A1">
        <w:rPr>
          <w:rFonts w:ascii="Times New Roman" w:hAnsi="Times New Roman" w:cs="Times New Roman"/>
          <w:sz w:val="24"/>
          <w:szCs w:val="24"/>
        </w:rPr>
        <w:t xml:space="preserve"> баке и/или в пожарном резервуаре и т.п.). </w:t>
      </w:r>
    </w:p>
    <w:p w:rsidR="00F82B4F"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проверке работоспособности определить техническое состояние систем противопожарной защиты и отдельных технических средств (работоспособно - неработоспособно, исправно - неисправно) путем контроля выполнения ими части или всех свойственных им функций, определенных назначением.</w:t>
      </w:r>
    </w:p>
    <w:p w:rsidR="00197F73" w:rsidRPr="003422A1" w:rsidRDefault="00197F73" w:rsidP="000E0BB9">
      <w:pPr>
        <w:spacing w:after="0" w:line="360" w:lineRule="auto"/>
        <w:ind w:firstLine="567"/>
        <w:jc w:val="both"/>
        <w:rPr>
          <w:rFonts w:ascii="Times New Roman" w:hAnsi="Times New Roman" w:cs="Times New Roman"/>
          <w:sz w:val="24"/>
          <w:szCs w:val="24"/>
        </w:rPr>
      </w:pPr>
    </w:p>
    <w:p w:rsidR="00FF4399" w:rsidRPr="00197F73" w:rsidRDefault="00FF4399" w:rsidP="00750F6E">
      <w:pPr>
        <w:pStyle w:val="a3"/>
        <w:numPr>
          <w:ilvl w:val="1"/>
          <w:numId w:val="37"/>
        </w:numPr>
        <w:spacing w:after="0" w:line="360" w:lineRule="auto"/>
        <w:ind w:left="0" w:firstLine="0"/>
        <w:jc w:val="center"/>
        <w:rPr>
          <w:rFonts w:ascii="Times New Roman" w:hAnsi="Times New Roman"/>
          <w:b/>
          <w:sz w:val="24"/>
          <w:szCs w:val="24"/>
          <w:lang w:val="ru-RU"/>
        </w:rPr>
      </w:pPr>
      <w:r w:rsidRPr="00197F73">
        <w:rPr>
          <w:rFonts w:ascii="Times New Roman" w:hAnsi="Times New Roman"/>
          <w:b/>
          <w:sz w:val="24"/>
          <w:szCs w:val="24"/>
          <w:lang w:val="ru-RU"/>
        </w:rPr>
        <w:t>Требования к составу и содержанию работ по подготовке объекта к ТО</w:t>
      </w:r>
    </w:p>
    <w:p w:rsidR="00FF4399" w:rsidRPr="003422A1" w:rsidRDefault="006A04EE" w:rsidP="000E0BB9">
      <w:pPr>
        <w:pStyle w:val="33"/>
        <w:suppressAutoHyphens/>
        <w:spacing w:after="0" w:line="360" w:lineRule="auto"/>
        <w:ind w:left="0" w:firstLine="567"/>
        <w:jc w:val="both"/>
        <w:rPr>
          <w:sz w:val="24"/>
          <w:szCs w:val="24"/>
        </w:rPr>
      </w:pPr>
      <w:r w:rsidRPr="00F053FB">
        <w:rPr>
          <w:sz w:val="24"/>
          <w:szCs w:val="24"/>
        </w:rPr>
        <w:t xml:space="preserve">Подрядчик в течение 10 (десяти) рабочих дней с даты </w:t>
      </w:r>
      <w:r>
        <w:rPr>
          <w:sz w:val="24"/>
          <w:szCs w:val="24"/>
        </w:rPr>
        <w:t>подписания Договора должен п</w:t>
      </w:r>
      <w:r w:rsidR="00FF4399" w:rsidRPr="003422A1">
        <w:rPr>
          <w:sz w:val="24"/>
          <w:szCs w:val="24"/>
        </w:rPr>
        <w:t>ровести первичное обследование с целью определения технического состояния систем, включая следующие виды работ:</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проверить наличие технической документации;</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ознакомиться с документацией;</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проверить соответствие монтажа проектной документации;</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xml:space="preserve">- определить техническое состояние отдельных технических средств и </w:t>
      </w:r>
      <w:r w:rsidR="00265C5C" w:rsidRPr="003422A1">
        <w:rPr>
          <w:sz w:val="24"/>
          <w:szCs w:val="24"/>
        </w:rPr>
        <w:t>АСПТ</w:t>
      </w:r>
      <w:r w:rsidRPr="003422A1">
        <w:rPr>
          <w:sz w:val="24"/>
          <w:szCs w:val="24"/>
        </w:rPr>
        <w:t xml:space="preserve"> в целом (внешний осмотр и проверка работоспособности).</w:t>
      </w:r>
    </w:p>
    <w:p w:rsidR="00FF4399" w:rsidRPr="003422A1" w:rsidRDefault="00FF4399" w:rsidP="000E0BB9">
      <w:pPr>
        <w:pStyle w:val="33"/>
        <w:suppressAutoHyphens/>
        <w:spacing w:after="0" w:line="360" w:lineRule="auto"/>
        <w:ind w:left="0" w:firstLine="567"/>
        <w:jc w:val="both"/>
        <w:rPr>
          <w:sz w:val="24"/>
          <w:szCs w:val="24"/>
        </w:rPr>
      </w:pPr>
      <w:r w:rsidRPr="003422A1">
        <w:rPr>
          <w:sz w:val="24"/>
          <w:szCs w:val="24"/>
        </w:rPr>
        <w:t xml:space="preserve">Первичное обследование </w:t>
      </w:r>
      <w:r w:rsidR="00265C5C" w:rsidRPr="003422A1">
        <w:rPr>
          <w:sz w:val="24"/>
          <w:szCs w:val="24"/>
        </w:rPr>
        <w:t>АСПТ</w:t>
      </w:r>
      <w:r w:rsidRPr="003422A1">
        <w:rPr>
          <w:sz w:val="24"/>
          <w:szCs w:val="24"/>
        </w:rPr>
        <w:t xml:space="preserve"> провести комиссией, </w:t>
      </w:r>
      <w:r w:rsidR="006A04EE">
        <w:rPr>
          <w:sz w:val="24"/>
          <w:szCs w:val="24"/>
        </w:rPr>
        <w:t>включающей в себя представителей Заказчика и Подрядчика.</w:t>
      </w:r>
    </w:p>
    <w:p w:rsidR="00D56B06" w:rsidRDefault="00D57581" w:rsidP="00D57581">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приемки с</w:t>
      </w:r>
      <w:r w:rsidRPr="00F053FB">
        <w:rPr>
          <w:rFonts w:ascii="Times New Roman" w:hAnsi="Times New Roman" w:cs="Times New Roman"/>
          <w:sz w:val="24"/>
          <w:szCs w:val="24"/>
        </w:rPr>
        <w:t>истем Подрядчик</w:t>
      </w:r>
      <w:r w:rsidR="00A60E1D">
        <w:rPr>
          <w:rFonts w:ascii="Times New Roman" w:hAnsi="Times New Roman" w:cs="Times New Roman"/>
          <w:sz w:val="24"/>
          <w:szCs w:val="24"/>
        </w:rPr>
        <w:t xml:space="preserve"> оформляет П</w:t>
      </w:r>
      <w:r>
        <w:rPr>
          <w:rFonts w:ascii="Times New Roman" w:hAnsi="Times New Roman" w:cs="Times New Roman"/>
          <w:sz w:val="24"/>
          <w:szCs w:val="24"/>
        </w:rPr>
        <w:t>аспорт с</w:t>
      </w:r>
      <w:r w:rsidRPr="00F053FB">
        <w:rPr>
          <w:rFonts w:ascii="Times New Roman" w:hAnsi="Times New Roman" w:cs="Times New Roman"/>
          <w:sz w:val="24"/>
          <w:szCs w:val="24"/>
        </w:rPr>
        <w:t xml:space="preserve">истемы (на каждую установленную на </w:t>
      </w:r>
      <w:r>
        <w:rPr>
          <w:rFonts w:ascii="Times New Roman" w:hAnsi="Times New Roman" w:cs="Times New Roman"/>
          <w:sz w:val="24"/>
          <w:szCs w:val="24"/>
        </w:rPr>
        <w:t>площадке с</w:t>
      </w:r>
      <w:r w:rsidRPr="00F053FB">
        <w:rPr>
          <w:rFonts w:ascii="Times New Roman" w:hAnsi="Times New Roman" w:cs="Times New Roman"/>
          <w:sz w:val="24"/>
          <w:szCs w:val="24"/>
        </w:rPr>
        <w:t xml:space="preserve">истему) </w:t>
      </w:r>
      <w:r w:rsidR="003C7D11">
        <w:rPr>
          <w:rFonts w:ascii="Times New Roman" w:hAnsi="Times New Roman" w:cs="Times New Roman"/>
          <w:sz w:val="24"/>
          <w:szCs w:val="24"/>
        </w:rPr>
        <w:t>в соответствии с Приложением № 3</w:t>
      </w:r>
      <w:r w:rsidRPr="00F053FB">
        <w:rPr>
          <w:rFonts w:ascii="Times New Roman" w:hAnsi="Times New Roman" w:cs="Times New Roman"/>
          <w:sz w:val="24"/>
          <w:szCs w:val="24"/>
        </w:rPr>
        <w:t xml:space="preserve"> к настоящему </w:t>
      </w:r>
      <w:r w:rsidR="007611C5">
        <w:rPr>
          <w:rFonts w:ascii="Times New Roman" w:hAnsi="Times New Roman" w:cs="Times New Roman"/>
          <w:sz w:val="24"/>
          <w:szCs w:val="24"/>
        </w:rPr>
        <w:lastRenderedPageBreak/>
        <w:t>Техническому заданию</w:t>
      </w:r>
      <w:r w:rsidRPr="00F053FB">
        <w:rPr>
          <w:rFonts w:ascii="Times New Roman" w:hAnsi="Times New Roman" w:cs="Times New Roman"/>
          <w:sz w:val="24"/>
          <w:szCs w:val="24"/>
        </w:rPr>
        <w:t>, а также Акт приема на техническое обслуживание</w:t>
      </w:r>
      <w:r>
        <w:rPr>
          <w:rFonts w:ascii="Times New Roman" w:hAnsi="Times New Roman" w:cs="Times New Roman"/>
          <w:sz w:val="24"/>
          <w:szCs w:val="24"/>
        </w:rPr>
        <w:t>, с указанием перечня с</w:t>
      </w:r>
      <w:r w:rsidRPr="00F053FB">
        <w:rPr>
          <w:rFonts w:ascii="Times New Roman" w:hAnsi="Times New Roman" w:cs="Times New Roman"/>
          <w:sz w:val="24"/>
          <w:szCs w:val="24"/>
        </w:rPr>
        <w:t xml:space="preserve">истем и их технических </w:t>
      </w:r>
      <w:r w:rsidR="003C7D11">
        <w:rPr>
          <w:rFonts w:ascii="Times New Roman" w:hAnsi="Times New Roman" w:cs="Times New Roman"/>
          <w:sz w:val="24"/>
          <w:szCs w:val="24"/>
        </w:rPr>
        <w:t>средств, согласно Приложения № 4</w:t>
      </w:r>
      <w:r w:rsidR="00E02228">
        <w:rPr>
          <w:rFonts w:ascii="Times New Roman" w:hAnsi="Times New Roman" w:cs="Times New Roman"/>
          <w:sz w:val="24"/>
          <w:szCs w:val="24"/>
        </w:rPr>
        <w:t xml:space="preserve"> к настоящему Техническому заданию</w:t>
      </w:r>
      <w:r w:rsidRPr="00F053FB">
        <w:rPr>
          <w:rFonts w:ascii="Times New Roman" w:hAnsi="Times New Roman" w:cs="Times New Roman"/>
          <w:sz w:val="24"/>
          <w:szCs w:val="24"/>
        </w:rPr>
        <w:t xml:space="preserve">. </w:t>
      </w:r>
    </w:p>
    <w:p w:rsidR="00D57581" w:rsidRPr="005E6463" w:rsidRDefault="00D57581" w:rsidP="00D57581">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Паспорта с</w:t>
      </w:r>
      <w:r w:rsidRPr="00F053FB">
        <w:rPr>
          <w:rFonts w:ascii="Times New Roman" w:hAnsi="Times New Roman" w:cs="Times New Roman"/>
          <w:color w:val="000000" w:themeColor="text1"/>
          <w:sz w:val="24"/>
          <w:szCs w:val="24"/>
        </w:rPr>
        <w:t xml:space="preserve">истем оформляются и ведутся </w:t>
      </w:r>
      <w:r w:rsidRPr="00F053FB">
        <w:rPr>
          <w:rFonts w:ascii="Times New Roman" w:hAnsi="Times New Roman" w:cs="Times New Roman"/>
          <w:sz w:val="24"/>
          <w:szCs w:val="24"/>
        </w:rPr>
        <w:t>Подрядчик</w:t>
      </w:r>
      <w:r>
        <w:rPr>
          <w:rFonts w:ascii="Times New Roman" w:hAnsi="Times New Roman" w:cs="Times New Roman"/>
          <w:sz w:val="24"/>
          <w:szCs w:val="24"/>
        </w:rPr>
        <w:t>ом</w:t>
      </w:r>
      <w:r w:rsidRPr="00F053FB">
        <w:rPr>
          <w:rFonts w:ascii="Times New Roman" w:hAnsi="Times New Roman" w:cs="Times New Roman"/>
          <w:color w:val="000000" w:themeColor="text1"/>
          <w:sz w:val="24"/>
          <w:szCs w:val="24"/>
        </w:rPr>
        <w:t xml:space="preserve"> в период действия Договора. Сведения о пр</w:t>
      </w:r>
      <w:r>
        <w:rPr>
          <w:rFonts w:ascii="Times New Roman" w:hAnsi="Times New Roman" w:cs="Times New Roman"/>
          <w:color w:val="000000" w:themeColor="text1"/>
          <w:sz w:val="24"/>
          <w:szCs w:val="24"/>
        </w:rPr>
        <w:t>оведенных заменах (дополнениях систем</w:t>
      </w:r>
      <w:r w:rsidRPr="00F053FB">
        <w:rPr>
          <w:rFonts w:ascii="Times New Roman" w:hAnsi="Times New Roman" w:cs="Times New Roman"/>
          <w:color w:val="000000" w:themeColor="text1"/>
          <w:sz w:val="24"/>
          <w:szCs w:val="24"/>
        </w:rPr>
        <w:t xml:space="preserve">) </w:t>
      </w:r>
      <w:r w:rsidRPr="00F053FB">
        <w:rPr>
          <w:rFonts w:ascii="Times New Roman" w:hAnsi="Times New Roman" w:cs="Times New Roman"/>
          <w:sz w:val="24"/>
          <w:szCs w:val="24"/>
        </w:rPr>
        <w:t>Подрядчик</w:t>
      </w:r>
      <w:r>
        <w:rPr>
          <w:rFonts w:ascii="Times New Roman" w:hAnsi="Times New Roman" w:cs="Times New Roman"/>
          <w:sz w:val="24"/>
          <w:szCs w:val="24"/>
        </w:rPr>
        <w:t>ом</w:t>
      </w:r>
      <w:r w:rsidR="00A60E1D">
        <w:rPr>
          <w:rFonts w:ascii="Times New Roman" w:hAnsi="Times New Roman" w:cs="Times New Roman"/>
          <w:color w:val="000000" w:themeColor="text1"/>
          <w:sz w:val="24"/>
          <w:szCs w:val="24"/>
        </w:rPr>
        <w:t xml:space="preserve"> вносятся в раздел 3 П</w:t>
      </w:r>
      <w:r>
        <w:rPr>
          <w:rFonts w:ascii="Times New Roman" w:hAnsi="Times New Roman" w:cs="Times New Roman"/>
          <w:color w:val="000000" w:themeColor="text1"/>
          <w:sz w:val="24"/>
          <w:szCs w:val="24"/>
        </w:rPr>
        <w:t>аспортов с</w:t>
      </w:r>
      <w:r w:rsidRPr="00F053FB">
        <w:rPr>
          <w:rFonts w:ascii="Times New Roman" w:hAnsi="Times New Roman" w:cs="Times New Roman"/>
          <w:color w:val="000000" w:themeColor="text1"/>
          <w:sz w:val="24"/>
          <w:szCs w:val="24"/>
        </w:rPr>
        <w:t>истем незамедлительно по</w:t>
      </w:r>
      <w:r>
        <w:rPr>
          <w:rFonts w:ascii="Times New Roman" w:hAnsi="Times New Roman" w:cs="Times New Roman"/>
          <w:color w:val="000000" w:themeColor="text1"/>
          <w:sz w:val="24"/>
          <w:szCs w:val="24"/>
        </w:rPr>
        <w:t>сле проведения соответствующих р</w:t>
      </w:r>
      <w:r w:rsidRPr="00F053FB">
        <w:rPr>
          <w:rFonts w:ascii="Times New Roman" w:hAnsi="Times New Roman" w:cs="Times New Roman"/>
          <w:color w:val="000000" w:themeColor="text1"/>
          <w:sz w:val="24"/>
          <w:szCs w:val="24"/>
        </w:rPr>
        <w:t>абот.</w:t>
      </w:r>
    </w:p>
    <w:p w:rsidR="00D57581" w:rsidRDefault="00D57581" w:rsidP="00D57581">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Подрядчик должен ос</w:t>
      </w:r>
      <w:r>
        <w:rPr>
          <w:rFonts w:ascii="Times New Roman" w:hAnsi="Times New Roman" w:cs="Times New Roman"/>
          <w:sz w:val="24"/>
          <w:szCs w:val="24"/>
        </w:rPr>
        <w:t>уществить приемку с</w:t>
      </w:r>
      <w:r w:rsidRPr="00F053FB">
        <w:rPr>
          <w:rFonts w:ascii="Times New Roman" w:hAnsi="Times New Roman" w:cs="Times New Roman"/>
          <w:sz w:val="24"/>
          <w:szCs w:val="24"/>
        </w:rPr>
        <w:t>истем и подписание Акта приема на техническое обслуживание незави</w:t>
      </w:r>
      <w:r>
        <w:rPr>
          <w:rFonts w:ascii="Times New Roman" w:hAnsi="Times New Roman" w:cs="Times New Roman"/>
          <w:sz w:val="24"/>
          <w:szCs w:val="24"/>
        </w:rPr>
        <w:t>симо от технического состояния с</w:t>
      </w:r>
      <w:r w:rsidRPr="00F053FB">
        <w:rPr>
          <w:rFonts w:ascii="Times New Roman" w:hAnsi="Times New Roman" w:cs="Times New Roman"/>
          <w:sz w:val="24"/>
          <w:szCs w:val="24"/>
        </w:rPr>
        <w:t>истем на момент приемки. Об</w:t>
      </w:r>
      <w:r>
        <w:rPr>
          <w:rFonts w:ascii="Times New Roman" w:hAnsi="Times New Roman" w:cs="Times New Roman"/>
          <w:sz w:val="24"/>
          <w:szCs w:val="24"/>
        </w:rPr>
        <w:t>о всех неисправностях в работе с</w:t>
      </w:r>
      <w:r w:rsidRPr="00F053FB">
        <w:rPr>
          <w:rFonts w:ascii="Times New Roman" w:hAnsi="Times New Roman" w:cs="Times New Roman"/>
          <w:sz w:val="24"/>
          <w:szCs w:val="24"/>
        </w:rPr>
        <w:t>истем должно быть указано в дефектных ведомостях, подписываемых представителями Сторон и прилагаемых к Актам приема на техническое обслуживание. Выя</w:t>
      </w:r>
      <w:r>
        <w:rPr>
          <w:rFonts w:ascii="Times New Roman" w:hAnsi="Times New Roman" w:cs="Times New Roman"/>
          <w:sz w:val="24"/>
          <w:szCs w:val="24"/>
        </w:rPr>
        <w:t>вленные неисправности в работе с</w:t>
      </w:r>
      <w:r w:rsidRPr="00F053FB">
        <w:rPr>
          <w:rFonts w:ascii="Times New Roman" w:hAnsi="Times New Roman" w:cs="Times New Roman"/>
          <w:sz w:val="24"/>
          <w:szCs w:val="24"/>
        </w:rPr>
        <w:t>истем должны устраняться Подрядчик</w:t>
      </w:r>
      <w:r>
        <w:rPr>
          <w:rFonts w:ascii="Times New Roman" w:hAnsi="Times New Roman" w:cs="Times New Roman"/>
          <w:sz w:val="24"/>
          <w:szCs w:val="24"/>
        </w:rPr>
        <w:t>ом в рамк</w:t>
      </w:r>
      <w:r w:rsidR="00EA1242">
        <w:rPr>
          <w:rFonts w:ascii="Times New Roman" w:hAnsi="Times New Roman" w:cs="Times New Roman"/>
          <w:sz w:val="24"/>
          <w:szCs w:val="24"/>
        </w:rPr>
        <w:t xml:space="preserve">ах </w:t>
      </w:r>
      <w:r w:rsidR="002721D4">
        <w:rPr>
          <w:rFonts w:ascii="Times New Roman" w:hAnsi="Times New Roman" w:cs="Times New Roman"/>
          <w:sz w:val="24"/>
          <w:szCs w:val="24"/>
        </w:rPr>
        <w:t>ремонта.</w:t>
      </w:r>
    </w:p>
    <w:p w:rsidR="00197F73" w:rsidRPr="003422A1" w:rsidRDefault="00197F73" w:rsidP="00C63CF6">
      <w:pPr>
        <w:pStyle w:val="33"/>
        <w:suppressAutoHyphens/>
        <w:spacing w:after="0" w:line="360" w:lineRule="auto"/>
        <w:ind w:left="0"/>
        <w:jc w:val="both"/>
        <w:rPr>
          <w:sz w:val="24"/>
          <w:szCs w:val="24"/>
        </w:rPr>
      </w:pPr>
    </w:p>
    <w:p w:rsidR="00FF4399" w:rsidRPr="00750F6E" w:rsidRDefault="000A135A" w:rsidP="00750F6E">
      <w:pPr>
        <w:pStyle w:val="33"/>
        <w:numPr>
          <w:ilvl w:val="1"/>
          <w:numId w:val="37"/>
        </w:numPr>
        <w:suppressAutoHyphens/>
        <w:spacing w:after="0" w:line="360" w:lineRule="auto"/>
        <w:jc w:val="center"/>
        <w:rPr>
          <w:b/>
          <w:sz w:val="24"/>
          <w:szCs w:val="24"/>
        </w:rPr>
      </w:pPr>
      <w:r>
        <w:rPr>
          <w:b/>
          <w:sz w:val="24"/>
          <w:szCs w:val="24"/>
        </w:rPr>
        <w:t xml:space="preserve"> </w:t>
      </w:r>
      <w:r w:rsidR="00FF4399" w:rsidRPr="00750F6E">
        <w:rPr>
          <w:b/>
          <w:sz w:val="24"/>
          <w:szCs w:val="24"/>
        </w:rPr>
        <w:t>Требован</w:t>
      </w:r>
      <w:r w:rsidR="007F4325" w:rsidRPr="00750F6E">
        <w:rPr>
          <w:b/>
          <w:sz w:val="24"/>
          <w:szCs w:val="24"/>
        </w:rPr>
        <w:t>ия к организации работ по ТО</w:t>
      </w:r>
    </w:p>
    <w:p w:rsidR="00FF4399" w:rsidRPr="003422A1" w:rsidRDefault="007F4325" w:rsidP="002721D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Подрядчик </w:t>
      </w:r>
      <w:r w:rsidR="00FF4399" w:rsidRPr="003422A1">
        <w:rPr>
          <w:rFonts w:ascii="Times New Roman" w:hAnsi="Times New Roman" w:cs="Times New Roman"/>
          <w:sz w:val="24"/>
          <w:szCs w:val="24"/>
        </w:rPr>
        <w:t xml:space="preserve">должен обладать правом на проведение работ по ТО, в соответствии с действующим законодательством Российской Федерации. </w:t>
      </w:r>
    </w:p>
    <w:p w:rsidR="003F02F2" w:rsidRDefault="00F863A9" w:rsidP="003F02F2">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К выполнени</w:t>
      </w:r>
      <w:r w:rsidR="007F4325">
        <w:rPr>
          <w:rFonts w:ascii="Times New Roman" w:hAnsi="Times New Roman" w:cs="Times New Roman"/>
          <w:sz w:val="24"/>
          <w:szCs w:val="24"/>
        </w:rPr>
        <w:t>ю работ допускается Подрядчик</w:t>
      </w:r>
      <w:r>
        <w:rPr>
          <w:rFonts w:ascii="Times New Roman" w:hAnsi="Times New Roman" w:cs="Times New Roman"/>
          <w:sz w:val="24"/>
          <w:szCs w:val="24"/>
        </w:rPr>
        <w:t>, имеющий</w:t>
      </w:r>
      <w:r w:rsidRPr="00F053FB">
        <w:rPr>
          <w:rFonts w:ascii="Times New Roman" w:hAnsi="Times New Roman" w:cs="Times New Roman"/>
          <w:sz w:val="24"/>
          <w:szCs w:val="24"/>
        </w:rPr>
        <w:t xml:space="preserve">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rsidR="00FF4399" w:rsidRPr="003422A1">
        <w:rPr>
          <w:rFonts w:ascii="Times New Roman" w:hAnsi="Times New Roman" w:cs="Times New Roman"/>
          <w:sz w:val="24"/>
          <w:szCs w:val="24"/>
        </w:rPr>
        <w:t xml:space="preserve"> </w:t>
      </w:r>
      <w:r>
        <w:rPr>
          <w:rFonts w:ascii="Times New Roman" w:hAnsi="Times New Roman" w:cs="Times New Roman"/>
          <w:sz w:val="24"/>
          <w:szCs w:val="24"/>
        </w:rPr>
        <w:t>«</w:t>
      </w:r>
      <w:r w:rsidR="00FF4399" w:rsidRPr="003422A1">
        <w:rPr>
          <w:rFonts w:ascii="Times New Roman" w:hAnsi="Times New Roman" w:cs="Times New Roman"/>
          <w:sz w:val="24"/>
          <w:szCs w:val="24"/>
        </w:rPr>
        <w:t>Монтаж, техническое обслуживание и ремонт систем пожаротушения и их элементов, включая диспетчеризацию и п</w:t>
      </w:r>
      <w:r>
        <w:rPr>
          <w:rFonts w:ascii="Times New Roman" w:hAnsi="Times New Roman" w:cs="Times New Roman"/>
          <w:sz w:val="24"/>
          <w:szCs w:val="24"/>
        </w:rPr>
        <w:t>роведение пусконаладочных работ»</w:t>
      </w:r>
      <w:r w:rsidR="003F02F2">
        <w:rPr>
          <w:rFonts w:ascii="Times New Roman" w:hAnsi="Times New Roman" w:cs="Times New Roman"/>
          <w:sz w:val="24"/>
          <w:szCs w:val="24"/>
        </w:rPr>
        <w:t>.</w:t>
      </w:r>
    </w:p>
    <w:p w:rsidR="003B6805" w:rsidRDefault="003F02F2" w:rsidP="003F02F2">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Сотрудники Подрядчик</w:t>
      </w:r>
      <w:r w:rsidR="003B6805">
        <w:rPr>
          <w:rFonts w:ascii="Times New Roman" w:hAnsi="Times New Roman" w:cs="Times New Roman"/>
          <w:sz w:val="24"/>
          <w:szCs w:val="24"/>
        </w:rPr>
        <w:t>а, проводящие ТО, должны иметь:</w:t>
      </w:r>
    </w:p>
    <w:p w:rsidR="003B6805" w:rsidRPr="003B6805" w:rsidRDefault="003B6805" w:rsidP="003F02F2">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Сертификат </w:t>
      </w:r>
      <w:r>
        <w:rPr>
          <w:rFonts w:ascii="Times New Roman" w:hAnsi="Times New Roman" w:cs="Times New Roman"/>
          <w:sz w:val="24"/>
          <w:szCs w:val="24"/>
          <w:lang w:val="en-US"/>
        </w:rPr>
        <w:t>SCHRACK</w:t>
      </w:r>
      <w:r w:rsidRPr="003B6805">
        <w:rPr>
          <w:rFonts w:ascii="Times New Roman" w:hAnsi="Times New Roman" w:cs="Times New Roman"/>
          <w:sz w:val="24"/>
          <w:szCs w:val="24"/>
        </w:rPr>
        <w:t xml:space="preserve"> </w:t>
      </w:r>
      <w:r>
        <w:rPr>
          <w:rFonts w:ascii="Times New Roman" w:hAnsi="Times New Roman" w:cs="Times New Roman"/>
          <w:sz w:val="24"/>
          <w:szCs w:val="24"/>
          <w:lang w:val="en-US"/>
        </w:rPr>
        <w:t>SECONET</w:t>
      </w:r>
      <w:r w:rsidRPr="003B6805">
        <w:rPr>
          <w:rFonts w:ascii="Times New Roman" w:hAnsi="Times New Roman" w:cs="Times New Roman"/>
          <w:sz w:val="24"/>
          <w:szCs w:val="24"/>
        </w:rPr>
        <w:t xml:space="preserve"> </w:t>
      </w:r>
      <w:r>
        <w:rPr>
          <w:rFonts w:ascii="Times New Roman" w:hAnsi="Times New Roman" w:cs="Times New Roman"/>
          <w:sz w:val="24"/>
          <w:szCs w:val="24"/>
          <w:lang w:val="en-US"/>
        </w:rPr>
        <w:t>AG</w:t>
      </w:r>
      <w:r>
        <w:rPr>
          <w:rFonts w:ascii="Times New Roman" w:hAnsi="Times New Roman" w:cs="Times New Roman"/>
          <w:sz w:val="24"/>
          <w:szCs w:val="24"/>
        </w:rPr>
        <w:t>, дающий право выполнять работы на оборудовании «</w:t>
      </w:r>
      <w:proofErr w:type="spellStart"/>
      <w:r>
        <w:rPr>
          <w:rFonts w:ascii="Times New Roman" w:hAnsi="Times New Roman" w:cs="Times New Roman"/>
          <w:sz w:val="24"/>
          <w:szCs w:val="24"/>
        </w:rPr>
        <w:t>Шрак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Секонет</w:t>
      </w:r>
      <w:proofErr w:type="spellEnd"/>
      <w:r>
        <w:rPr>
          <w:rFonts w:ascii="Times New Roman" w:hAnsi="Times New Roman" w:cs="Times New Roman"/>
          <w:sz w:val="24"/>
          <w:szCs w:val="24"/>
        </w:rPr>
        <w:t xml:space="preserve"> АГ»</w:t>
      </w:r>
      <w:r w:rsidRPr="003B6805">
        <w:rPr>
          <w:rFonts w:ascii="Times New Roman" w:hAnsi="Times New Roman" w:cs="Times New Roman"/>
          <w:sz w:val="24"/>
          <w:szCs w:val="24"/>
        </w:rPr>
        <w:t>;</w:t>
      </w:r>
    </w:p>
    <w:p w:rsidR="003F02F2" w:rsidRDefault="003B6805" w:rsidP="003F02F2">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F02F2">
        <w:rPr>
          <w:rFonts w:ascii="Times New Roman" w:hAnsi="Times New Roman" w:cs="Times New Roman"/>
          <w:sz w:val="24"/>
          <w:szCs w:val="24"/>
        </w:rPr>
        <w:t xml:space="preserve">Сертификат </w:t>
      </w:r>
      <w:proofErr w:type="spellStart"/>
      <w:r>
        <w:rPr>
          <w:rFonts w:ascii="Times New Roman" w:hAnsi="Times New Roman" w:cs="Times New Roman"/>
          <w:sz w:val="24"/>
          <w:szCs w:val="24"/>
          <w:lang w:val="en-US"/>
        </w:rPr>
        <w:t>Esser</w:t>
      </w:r>
      <w:proofErr w:type="spellEnd"/>
      <w:r w:rsidR="003F02F2" w:rsidRPr="003F02F2">
        <w:rPr>
          <w:rFonts w:ascii="Times New Roman" w:hAnsi="Times New Roman" w:cs="Times New Roman"/>
          <w:sz w:val="24"/>
          <w:szCs w:val="24"/>
        </w:rPr>
        <w:t xml:space="preserve"> </w:t>
      </w:r>
      <w:r w:rsidR="003F02F2">
        <w:rPr>
          <w:rFonts w:ascii="Times New Roman" w:hAnsi="Times New Roman" w:cs="Times New Roman"/>
          <w:sz w:val="24"/>
          <w:szCs w:val="24"/>
          <w:lang w:val="en-US"/>
        </w:rPr>
        <w:t>by</w:t>
      </w:r>
      <w:r w:rsidR="003F02F2" w:rsidRPr="003F02F2">
        <w:rPr>
          <w:rFonts w:ascii="Times New Roman" w:hAnsi="Times New Roman" w:cs="Times New Roman"/>
          <w:sz w:val="24"/>
          <w:szCs w:val="24"/>
        </w:rPr>
        <w:t xml:space="preserve"> </w:t>
      </w:r>
      <w:r w:rsidR="003F02F2">
        <w:rPr>
          <w:rFonts w:ascii="Times New Roman" w:hAnsi="Times New Roman" w:cs="Times New Roman"/>
          <w:sz w:val="24"/>
          <w:szCs w:val="24"/>
          <w:lang w:val="en-US"/>
        </w:rPr>
        <w:t>Honeywell</w:t>
      </w:r>
      <w:r w:rsidR="003F02F2" w:rsidRPr="003F02F2">
        <w:rPr>
          <w:rFonts w:ascii="Times New Roman" w:hAnsi="Times New Roman" w:cs="Times New Roman"/>
          <w:sz w:val="24"/>
          <w:szCs w:val="24"/>
        </w:rPr>
        <w:t xml:space="preserve"> </w:t>
      </w:r>
      <w:r>
        <w:rPr>
          <w:rFonts w:ascii="Times New Roman" w:hAnsi="Times New Roman" w:cs="Times New Roman"/>
          <w:sz w:val="24"/>
          <w:szCs w:val="24"/>
        </w:rPr>
        <w:t xml:space="preserve">по системам пожарной сигнализации и пожаротушения </w:t>
      </w:r>
      <w:r>
        <w:rPr>
          <w:rFonts w:ascii="Times New Roman" w:hAnsi="Times New Roman" w:cs="Times New Roman"/>
          <w:sz w:val="24"/>
          <w:szCs w:val="24"/>
          <w:lang w:val="en-US"/>
        </w:rPr>
        <w:t>ESSER</w:t>
      </w:r>
      <w:r>
        <w:rPr>
          <w:rFonts w:ascii="Times New Roman" w:hAnsi="Times New Roman" w:cs="Times New Roman"/>
          <w:sz w:val="24"/>
          <w:szCs w:val="24"/>
        </w:rPr>
        <w:t>;</w:t>
      </w:r>
    </w:p>
    <w:p w:rsidR="00D9354D" w:rsidRPr="00D9354D" w:rsidRDefault="003B6805" w:rsidP="00D9354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Квалификационный Сертификат </w:t>
      </w:r>
      <w:r>
        <w:rPr>
          <w:rFonts w:ascii="Times New Roman" w:hAnsi="Times New Roman" w:cs="Times New Roman"/>
          <w:sz w:val="24"/>
          <w:szCs w:val="24"/>
          <w:lang w:val="en-US"/>
        </w:rPr>
        <w:t>ARTSOK</w:t>
      </w:r>
      <w:r>
        <w:rPr>
          <w:rFonts w:ascii="Times New Roman" w:hAnsi="Times New Roman" w:cs="Times New Roman"/>
          <w:sz w:val="24"/>
          <w:szCs w:val="24"/>
        </w:rPr>
        <w:t>, подтверждающий обладание необходимыми профессиональными навыками для осуществления работ по монтажу, пуско-наладке и ТО оборудования, разработанног</w:t>
      </w:r>
      <w:r w:rsidR="00D9354D">
        <w:rPr>
          <w:rFonts w:ascii="Times New Roman" w:hAnsi="Times New Roman" w:cs="Times New Roman"/>
          <w:sz w:val="24"/>
          <w:szCs w:val="24"/>
        </w:rPr>
        <w:t>о и изготовленного ЗАО «</w:t>
      </w:r>
      <w:proofErr w:type="spellStart"/>
      <w:r w:rsidR="00D9354D">
        <w:rPr>
          <w:rFonts w:ascii="Times New Roman" w:hAnsi="Times New Roman" w:cs="Times New Roman"/>
          <w:sz w:val="24"/>
          <w:szCs w:val="24"/>
        </w:rPr>
        <w:t>Артсок</w:t>
      </w:r>
      <w:proofErr w:type="spellEnd"/>
      <w:r w:rsidR="00D9354D">
        <w:rPr>
          <w:rFonts w:ascii="Times New Roman" w:hAnsi="Times New Roman" w:cs="Times New Roman"/>
          <w:sz w:val="24"/>
          <w:szCs w:val="24"/>
        </w:rPr>
        <w:t>»</w:t>
      </w:r>
      <w:r w:rsidR="00D9354D" w:rsidRPr="00D9354D">
        <w:rPr>
          <w:rFonts w:ascii="Times New Roman" w:hAnsi="Times New Roman" w:cs="Times New Roman"/>
          <w:sz w:val="24"/>
          <w:szCs w:val="24"/>
        </w:rPr>
        <w:t>:</w:t>
      </w:r>
    </w:p>
    <w:p w:rsidR="00D9354D" w:rsidRDefault="00D9354D" w:rsidP="00D9354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9354D">
        <w:rPr>
          <w:rFonts w:ascii="Times New Roman" w:hAnsi="Times New Roman" w:cs="Times New Roman"/>
          <w:sz w:val="24"/>
          <w:szCs w:val="24"/>
        </w:rPr>
        <w:t xml:space="preserve"> </w:t>
      </w:r>
      <w:r>
        <w:rPr>
          <w:rFonts w:ascii="Times New Roman" w:hAnsi="Times New Roman" w:cs="Times New Roman"/>
          <w:sz w:val="24"/>
          <w:szCs w:val="24"/>
        </w:rPr>
        <w:t>Д</w:t>
      </w:r>
      <w:r w:rsidRPr="00F053FB">
        <w:rPr>
          <w:rFonts w:ascii="Times New Roman" w:hAnsi="Times New Roman" w:cs="Times New Roman"/>
          <w:sz w:val="24"/>
          <w:szCs w:val="24"/>
        </w:rPr>
        <w:t xml:space="preserve">ействующие удостоверения по программе «Безопасные методы и приемы выполнения работ на </w:t>
      </w:r>
      <w:r>
        <w:rPr>
          <w:rFonts w:ascii="Times New Roman" w:hAnsi="Times New Roman" w:cs="Times New Roman"/>
          <w:sz w:val="24"/>
          <w:szCs w:val="24"/>
        </w:rPr>
        <w:t>высоте» установленного образца</w:t>
      </w:r>
      <w:r w:rsidRPr="00D9354D">
        <w:rPr>
          <w:rFonts w:ascii="Times New Roman" w:hAnsi="Times New Roman" w:cs="Times New Roman"/>
          <w:sz w:val="24"/>
          <w:szCs w:val="24"/>
        </w:rPr>
        <w:t>;</w:t>
      </w:r>
    </w:p>
    <w:p w:rsidR="00D9354D" w:rsidRPr="003B6805" w:rsidRDefault="00D9354D" w:rsidP="008E0735">
      <w:pPr>
        <w:spacing w:after="0" w:line="360" w:lineRule="auto"/>
        <w:ind w:firstLine="567"/>
        <w:jc w:val="both"/>
        <w:rPr>
          <w:rFonts w:ascii="Times New Roman" w:hAnsi="Times New Roman" w:cs="Times New Roman"/>
          <w:sz w:val="24"/>
          <w:szCs w:val="24"/>
        </w:rPr>
      </w:pPr>
      <w:r w:rsidRPr="00D9354D">
        <w:rPr>
          <w:rFonts w:ascii="Times New Roman" w:hAnsi="Times New Roman" w:cs="Times New Roman"/>
          <w:sz w:val="24"/>
          <w:szCs w:val="24"/>
        </w:rPr>
        <w:t xml:space="preserve">-  </w:t>
      </w:r>
      <w:r w:rsidRPr="00F053FB">
        <w:rPr>
          <w:rFonts w:ascii="Times New Roman" w:hAnsi="Times New Roman" w:cs="Times New Roman"/>
          <w:sz w:val="24"/>
          <w:szCs w:val="24"/>
          <w:lang w:val="en-US"/>
        </w:rPr>
        <w:t>III</w:t>
      </w:r>
      <w:r w:rsidRPr="00F053FB">
        <w:rPr>
          <w:rFonts w:ascii="Times New Roman" w:hAnsi="Times New Roman" w:cs="Times New Roman"/>
          <w:sz w:val="24"/>
          <w:szCs w:val="24"/>
        </w:rPr>
        <w:t xml:space="preserve"> группу (или выше) по электробезопасности и действующие удостове</w:t>
      </w:r>
      <w:r>
        <w:rPr>
          <w:rFonts w:ascii="Times New Roman" w:hAnsi="Times New Roman" w:cs="Times New Roman"/>
          <w:sz w:val="24"/>
          <w:szCs w:val="24"/>
        </w:rPr>
        <w:t>рения установленного образца.</w:t>
      </w:r>
    </w:p>
    <w:p w:rsidR="00D9354D" w:rsidRDefault="00FF4399" w:rsidP="00D9354D">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 xml:space="preserve">При выполнении ремонтных работ, связанных с проведением монтажных/демонтажных, пуско-наладочных работ – выписку из реестра членов саморегулируемой организации, содержащую </w:t>
      </w:r>
      <w:r w:rsidRPr="003422A1">
        <w:rPr>
          <w:rFonts w:ascii="Times New Roman" w:hAnsi="Times New Roman" w:cs="Times New Roman"/>
          <w:sz w:val="24"/>
          <w:szCs w:val="24"/>
        </w:rPr>
        <w:lastRenderedPageBreak/>
        <w:t>сведения о допуске к определённому виду работ, которые оказывают влияние на безопасность объектов капитального строительства.</w:t>
      </w:r>
    </w:p>
    <w:p w:rsidR="00D9354D" w:rsidRDefault="00D9354D" w:rsidP="00D9354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Подрядчик должен </w:t>
      </w:r>
      <w:r w:rsidRPr="00F053FB">
        <w:rPr>
          <w:rFonts w:ascii="Times New Roman" w:hAnsi="Times New Roman" w:cs="Times New Roman"/>
          <w:sz w:val="24"/>
          <w:szCs w:val="24"/>
        </w:rPr>
        <w:t xml:space="preserve">согласовать с Заказчиком </w:t>
      </w:r>
      <w:r>
        <w:rPr>
          <w:rFonts w:ascii="Times New Roman" w:hAnsi="Times New Roman" w:cs="Times New Roman"/>
          <w:sz w:val="24"/>
          <w:szCs w:val="24"/>
        </w:rPr>
        <w:t xml:space="preserve">время проведения работ за 7 рабочих дней </w:t>
      </w:r>
      <w:r w:rsidR="00AE34C0">
        <w:rPr>
          <w:rFonts w:ascii="Times New Roman" w:hAnsi="Times New Roman" w:cs="Times New Roman"/>
          <w:sz w:val="24"/>
          <w:szCs w:val="24"/>
        </w:rPr>
        <w:t xml:space="preserve">до их начала </w:t>
      </w:r>
      <w:r w:rsidRPr="00F053FB">
        <w:rPr>
          <w:rFonts w:ascii="Times New Roman" w:hAnsi="Times New Roman" w:cs="Times New Roman"/>
          <w:sz w:val="24"/>
          <w:szCs w:val="24"/>
        </w:rPr>
        <w:t xml:space="preserve">и получить все необходимые разрешения на проведение </w:t>
      </w:r>
      <w:r>
        <w:rPr>
          <w:rFonts w:ascii="Times New Roman" w:hAnsi="Times New Roman" w:cs="Times New Roman"/>
          <w:sz w:val="24"/>
          <w:szCs w:val="24"/>
        </w:rPr>
        <w:t>работ.</w:t>
      </w:r>
    </w:p>
    <w:p w:rsidR="008E0735" w:rsidRPr="00F053FB" w:rsidRDefault="008E0735" w:rsidP="00D9354D">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 xml:space="preserve">Работы производить в </w:t>
      </w:r>
      <w:r>
        <w:rPr>
          <w:rFonts w:ascii="Times New Roman" w:hAnsi="Times New Roman" w:cs="Times New Roman"/>
          <w:sz w:val="24"/>
          <w:szCs w:val="24"/>
        </w:rPr>
        <w:t>условиях действующей площадки</w:t>
      </w:r>
      <w:r w:rsidRPr="00F053FB">
        <w:rPr>
          <w:rFonts w:ascii="Times New Roman" w:hAnsi="Times New Roman" w:cs="Times New Roman"/>
          <w:sz w:val="24"/>
          <w:szCs w:val="24"/>
        </w:rPr>
        <w:t>, без остановки рабочего процесса.</w:t>
      </w:r>
    </w:p>
    <w:p w:rsidR="00D9354D" w:rsidRDefault="00D9354D" w:rsidP="008E0735">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Пусконаладочные работы проводить с помощью с</w:t>
      </w:r>
      <w:r w:rsidR="008E0735">
        <w:rPr>
          <w:rFonts w:ascii="Times New Roman" w:hAnsi="Times New Roman" w:cs="Times New Roman"/>
          <w:sz w:val="24"/>
          <w:szCs w:val="24"/>
        </w:rPr>
        <w:t>пециализированного оборудования и расходных материалов (телескопических штанг, тестеров для извещателей, тестового газа, дымовых таблеток) позволяющих</w:t>
      </w:r>
      <w:r w:rsidRPr="00F053FB">
        <w:rPr>
          <w:rFonts w:ascii="Times New Roman" w:hAnsi="Times New Roman" w:cs="Times New Roman"/>
          <w:sz w:val="24"/>
          <w:szCs w:val="24"/>
        </w:rPr>
        <w:t xml:space="preserve"> вызвать принудительную сработку пожарных из</w:t>
      </w:r>
      <w:r>
        <w:rPr>
          <w:rFonts w:ascii="Times New Roman" w:hAnsi="Times New Roman" w:cs="Times New Roman"/>
          <w:sz w:val="24"/>
          <w:szCs w:val="24"/>
        </w:rPr>
        <w:t>вещателей.</w:t>
      </w:r>
      <w:r>
        <w:rPr>
          <w:rFonts w:ascii="Times New Roman" w:hAnsi="Times New Roman" w:cs="Times New Roman"/>
          <w:sz w:val="24"/>
          <w:szCs w:val="24"/>
        </w:rPr>
        <w:br/>
      </w:r>
      <w:r w:rsidR="0090109D">
        <w:rPr>
          <w:rFonts w:ascii="Times New Roman" w:hAnsi="Times New Roman" w:cs="Times New Roman"/>
          <w:sz w:val="24"/>
          <w:szCs w:val="24"/>
        </w:rPr>
        <w:t>Технологию</w:t>
      </w:r>
      <w:r w:rsidRPr="00F053FB">
        <w:rPr>
          <w:rFonts w:ascii="Times New Roman" w:hAnsi="Times New Roman" w:cs="Times New Roman"/>
          <w:sz w:val="24"/>
          <w:szCs w:val="24"/>
        </w:rPr>
        <w:t xml:space="preserve"> и последовательность выполнения работ соблюсти в соответствии с действующими нормами</w:t>
      </w:r>
      <w:r w:rsidR="008E0735">
        <w:rPr>
          <w:rFonts w:ascii="Times New Roman" w:hAnsi="Times New Roman" w:cs="Times New Roman"/>
          <w:sz w:val="24"/>
          <w:szCs w:val="24"/>
        </w:rPr>
        <w:t xml:space="preserve"> и правилами.</w:t>
      </w:r>
    </w:p>
    <w:p w:rsidR="00303FC5" w:rsidRDefault="00303FC5" w:rsidP="00303FC5">
      <w:pPr>
        <w:pStyle w:val="a3"/>
        <w:spacing w:after="0" w:line="360" w:lineRule="auto"/>
        <w:ind w:left="0" w:firstLine="567"/>
        <w:jc w:val="both"/>
        <w:outlineLvl w:val="0"/>
        <w:rPr>
          <w:rFonts w:ascii="Times New Roman" w:hAnsi="Times New Roman"/>
          <w:sz w:val="24"/>
          <w:szCs w:val="24"/>
          <w:lang w:val="ru-RU"/>
        </w:rPr>
      </w:pPr>
      <w:r w:rsidRPr="00B11C6E">
        <w:rPr>
          <w:rFonts w:ascii="Times New Roman" w:hAnsi="Times New Roman"/>
          <w:sz w:val="24"/>
          <w:szCs w:val="24"/>
          <w:lang w:val="ru-RU"/>
        </w:rPr>
        <w:t>При выявл</w:t>
      </w:r>
      <w:r>
        <w:rPr>
          <w:rFonts w:ascii="Times New Roman" w:hAnsi="Times New Roman"/>
          <w:sz w:val="24"/>
          <w:szCs w:val="24"/>
          <w:lang w:val="ru-RU"/>
        </w:rPr>
        <w:t xml:space="preserve">ении </w:t>
      </w:r>
      <w:r w:rsidR="00C3099A">
        <w:rPr>
          <w:rFonts w:ascii="Times New Roman" w:hAnsi="Times New Roman"/>
          <w:sz w:val="24"/>
          <w:szCs w:val="24"/>
          <w:lang w:val="ru-RU"/>
        </w:rPr>
        <w:t>факта неработоспособности систем</w:t>
      </w:r>
      <w:r w:rsidRPr="00B11C6E">
        <w:rPr>
          <w:rFonts w:ascii="Times New Roman" w:hAnsi="Times New Roman"/>
          <w:sz w:val="24"/>
          <w:szCs w:val="24"/>
          <w:lang w:val="ru-RU"/>
        </w:rPr>
        <w:t xml:space="preserve">, </w:t>
      </w:r>
      <w:r w:rsidR="00C3099A">
        <w:rPr>
          <w:rFonts w:ascii="Times New Roman" w:hAnsi="Times New Roman"/>
          <w:sz w:val="24"/>
          <w:szCs w:val="24"/>
          <w:lang w:val="ru-RU"/>
        </w:rPr>
        <w:t>при ложном срабатывании систем</w:t>
      </w:r>
      <w:r w:rsidRPr="00B11C6E">
        <w:rPr>
          <w:rFonts w:ascii="Times New Roman" w:hAnsi="Times New Roman"/>
          <w:sz w:val="24"/>
          <w:szCs w:val="24"/>
          <w:lang w:val="ru-RU"/>
        </w:rPr>
        <w:t>, в иных случаях необходимости во</w:t>
      </w:r>
      <w:r>
        <w:rPr>
          <w:rFonts w:ascii="Times New Roman" w:hAnsi="Times New Roman"/>
          <w:sz w:val="24"/>
          <w:szCs w:val="24"/>
          <w:lang w:val="ru-RU"/>
        </w:rPr>
        <w:t>сстановления раб</w:t>
      </w:r>
      <w:r w:rsidR="00C3099A">
        <w:rPr>
          <w:rFonts w:ascii="Times New Roman" w:hAnsi="Times New Roman"/>
          <w:sz w:val="24"/>
          <w:szCs w:val="24"/>
          <w:lang w:val="ru-RU"/>
        </w:rPr>
        <w:t>отоспособности систем</w:t>
      </w:r>
      <w:r w:rsidR="0090109D">
        <w:rPr>
          <w:rFonts w:ascii="Times New Roman" w:hAnsi="Times New Roman"/>
          <w:sz w:val="24"/>
          <w:szCs w:val="24"/>
          <w:lang w:val="ru-RU"/>
        </w:rPr>
        <w:t xml:space="preserve">, </w:t>
      </w:r>
      <w:r w:rsidR="007F4325" w:rsidRPr="007F4325">
        <w:rPr>
          <w:rFonts w:ascii="Times New Roman" w:hAnsi="Times New Roman"/>
          <w:sz w:val="24"/>
          <w:szCs w:val="24"/>
          <w:lang w:val="ru-RU"/>
        </w:rPr>
        <w:t>Подрядчик</w:t>
      </w:r>
      <w:r w:rsidRPr="00B11C6E">
        <w:rPr>
          <w:rFonts w:ascii="Times New Roman" w:hAnsi="Times New Roman"/>
          <w:sz w:val="24"/>
          <w:szCs w:val="24"/>
          <w:lang w:val="ru-RU"/>
        </w:rPr>
        <w:t xml:space="preserve"> обязан обеспечит</w:t>
      </w:r>
      <w:r>
        <w:rPr>
          <w:rFonts w:ascii="Times New Roman" w:hAnsi="Times New Roman"/>
          <w:sz w:val="24"/>
          <w:szCs w:val="24"/>
          <w:lang w:val="ru-RU"/>
        </w:rPr>
        <w:t>ь прибытие своего специалиста на объект в течение 3 часов с момента поступления заявки от Заказчика.</w:t>
      </w:r>
    </w:p>
    <w:p w:rsidR="007607A2" w:rsidRDefault="007607A2" w:rsidP="007607A2">
      <w:pPr>
        <w:widowControl w:val="0"/>
        <w:tabs>
          <w:tab w:val="left" w:pos="1134"/>
          <w:tab w:val="left" w:pos="1276"/>
        </w:tabs>
        <w:autoSpaceDE w:val="0"/>
        <w:autoSpaceDN w:val="0"/>
        <w:adjustRightInd w:val="0"/>
        <w:spacing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 xml:space="preserve">После прибытия на объект </w:t>
      </w:r>
      <w:r>
        <w:rPr>
          <w:rFonts w:ascii="Times New Roman" w:hAnsi="Times New Roman" w:cs="Times New Roman"/>
          <w:sz w:val="24"/>
          <w:szCs w:val="24"/>
        </w:rPr>
        <w:t>Подрядчик</w:t>
      </w:r>
      <w:r w:rsidRPr="00F053FB">
        <w:rPr>
          <w:rFonts w:ascii="Times New Roman" w:hAnsi="Times New Roman" w:cs="Times New Roman"/>
          <w:sz w:val="24"/>
          <w:szCs w:val="24"/>
        </w:rPr>
        <w:t xml:space="preserve"> должен в </w:t>
      </w:r>
      <w:r w:rsidR="0090109D" w:rsidRPr="003422A1">
        <w:rPr>
          <w:rFonts w:ascii="Times New Roman" w:hAnsi="Times New Roman" w:cs="Times New Roman"/>
          <w:bCs/>
          <w:sz w:val="24"/>
          <w:szCs w:val="24"/>
        </w:rPr>
        <w:t xml:space="preserve">Журнале регистрации работ по техническому обслуживанию </w:t>
      </w:r>
      <w:r w:rsidR="0090109D" w:rsidRPr="003422A1">
        <w:rPr>
          <w:rFonts w:ascii="Times New Roman" w:hAnsi="Times New Roman" w:cs="Times New Roman"/>
          <w:sz w:val="24"/>
          <w:szCs w:val="24"/>
        </w:rPr>
        <w:t>АСПТ</w:t>
      </w:r>
      <w:r w:rsidR="0090109D" w:rsidRPr="00F053FB">
        <w:rPr>
          <w:rFonts w:ascii="Times New Roman" w:hAnsi="Times New Roman" w:cs="Times New Roman"/>
          <w:sz w:val="24"/>
          <w:szCs w:val="24"/>
        </w:rPr>
        <w:t xml:space="preserve"> </w:t>
      </w:r>
      <w:r w:rsidRPr="00F053FB">
        <w:rPr>
          <w:rFonts w:ascii="Times New Roman" w:hAnsi="Times New Roman" w:cs="Times New Roman"/>
          <w:sz w:val="24"/>
          <w:szCs w:val="24"/>
        </w:rPr>
        <w:t xml:space="preserve">указать дату и время прибытия, причину неисправности, тип и марку неисправного оборудования. При невозможности оперативного устранения неисправности указать в </w:t>
      </w:r>
      <w:r w:rsidR="0090109D" w:rsidRPr="003422A1">
        <w:rPr>
          <w:rFonts w:ascii="Times New Roman" w:hAnsi="Times New Roman" w:cs="Times New Roman"/>
          <w:bCs/>
          <w:sz w:val="24"/>
          <w:szCs w:val="24"/>
        </w:rPr>
        <w:t xml:space="preserve">Журнале регистрации работ по техническому обслуживанию </w:t>
      </w:r>
      <w:r w:rsidR="0090109D" w:rsidRPr="003422A1">
        <w:rPr>
          <w:rFonts w:ascii="Times New Roman" w:hAnsi="Times New Roman" w:cs="Times New Roman"/>
          <w:sz w:val="24"/>
          <w:szCs w:val="24"/>
        </w:rPr>
        <w:t>АСПТ</w:t>
      </w:r>
      <w:r w:rsidR="0090109D" w:rsidRPr="00F053FB">
        <w:rPr>
          <w:rFonts w:ascii="Times New Roman" w:hAnsi="Times New Roman" w:cs="Times New Roman"/>
          <w:sz w:val="24"/>
          <w:szCs w:val="24"/>
        </w:rPr>
        <w:t xml:space="preserve"> </w:t>
      </w:r>
      <w:r w:rsidRPr="00F053FB">
        <w:rPr>
          <w:rFonts w:ascii="Times New Roman" w:hAnsi="Times New Roman" w:cs="Times New Roman"/>
          <w:sz w:val="24"/>
          <w:szCs w:val="24"/>
        </w:rPr>
        <w:t>ориентировочную</w:t>
      </w:r>
      <w:r>
        <w:rPr>
          <w:rFonts w:ascii="Times New Roman" w:hAnsi="Times New Roman" w:cs="Times New Roman"/>
          <w:sz w:val="24"/>
          <w:szCs w:val="24"/>
        </w:rPr>
        <w:t xml:space="preserve"> дату устранения неисправности.</w:t>
      </w:r>
    </w:p>
    <w:p w:rsidR="007607A2" w:rsidRDefault="0090109D" w:rsidP="007607A2">
      <w:pPr>
        <w:widowControl w:val="0"/>
        <w:tabs>
          <w:tab w:val="left" w:pos="1134"/>
          <w:tab w:val="left" w:pos="1276"/>
        </w:tabs>
        <w:autoSpaceDE w:val="0"/>
        <w:autoSpaceDN w:val="0"/>
        <w:adjustRightInd w:val="0"/>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w:t>
      </w:r>
      <w:r w:rsidR="007607A2" w:rsidRPr="00F053FB">
        <w:rPr>
          <w:rFonts w:ascii="Times New Roman" w:hAnsi="Times New Roman" w:cs="Times New Roman"/>
          <w:sz w:val="24"/>
          <w:szCs w:val="24"/>
        </w:rPr>
        <w:t xml:space="preserve"> обязан принимать у</w:t>
      </w:r>
      <w:r w:rsidR="00CA7C3A">
        <w:rPr>
          <w:rFonts w:ascii="Times New Roman" w:hAnsi="Times New Roman" w:cs="Times New Roman"/>
          <w:sz w:val="24"/>
          <w:szCs w:val="24"/>
        </w:rPr>
        <w:t>частие в комиссиях в проверках о</w:t>
      </w:r>
      <w:r w:rsidR="007607A2" w:rsidRPr="00F053FB">
        <w:rPr>
          <w:rFonts w:ascii="Times New Roman" w:hAnsi="Times New Roman" w:cs="Times New Roman"/>
          <w:sz w:val="24"/>
          <w:szCs w:val="24"/>
        </w:rPr>
        <w:t>бъектов За</w:t>
      </w:r>
      <w:r w:rsidR="00CA7C3A">
        <w:rPr>
          <w:rFonts w:ascii="Times New Roman" w:hAnsi="Times New Roman" w:cs="Times New Roman"/>
          <w:sz w:val="24"/>
          <w:szCs w:val="24"/>
        </w:rPr>
        <w:t>казчика, согласно Приложения № 3</w:t>
      </w:r>
      <w:r w:rsidR="007607A2" w:rsidRPr="00F053FB">
        <w:rPr>
          <w:rFonts w:ascii="Times New Roman" w:hAnsi="Times New Roman" w:cs="Times New Roman"/>
          <w:sz w:val="24"/>
          <w:szCs w:val="24"/>
        </w:rPr>
        <w:t xml:space="preserve"> к настоящему Договору, государственными и муниципальными органами власти, контрольными и надзорными органами в области пожарной безопасности. </w:t>
      </w:r>
      <w:r>
        <w:rPr>
          <w:rFonts w:ascii="Times New Roman" w:hAnsi="Times New Roman" w:cs="Times New Roman"/>
          <w:sz w:val="24"/>
          <w:szCs w:val="24"/>
        </w:rPr>
        <w:t>Подрядчик</w:t>
      </w:r>
      <w:r w:rsidR="007607A2" w:rsidRPr="00F053FB">
        <w:rPr>
          <w:rFonts w:ascii="Times New Roman" w:hAnsi="Times New Roman" w:cs="Times New Roman"/>
          <w:sz w:val="24"/>
          <w:szCs w:val="24"/>
        </w:rPr>
        <w:t xml:space="preserve"> обязан по требованию Заказчика принимать участие в разрешении любых вопросов и споров с любыми государственными и муниципальными органами власти, контрольными и надзорными органами в связи с производством им Работ и исполнением иных обязательств по Договору.</w:t>
      </w:r>
    </w:p>
    <w:p w:rsidR="001C45F4" w:rsidRPr="007607A2" w:rsidRDefault="001C45F4" w:rsidP="007607A2">
      <w:pPr>
        <w:widowControl w:val="0"/>
        <w:tabs>
          <w:tab w:val="left" w:pos="1134"/>
          <w:tab w:val="left" w:pos="1276"/>
        </w:tabs>
        <w:autoSpaceDE w:val="0"/>
        <w:autoSpaceDN w:val="0"/>
        <w:adjustRightInd w:val="0"/>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w:t>
      </w:r>
      <w:r w:rsidRPr="00F053FB">
        <w:rPr>
          <w:rFonts w:ascii="Times New Roman" w:hAnsi="Times New Roman" w:cs="Times New Roman"/>
          <w:sz w:val="24"/>
          <w:szCs w:val="24"/>
        </w:rPr>
        <w:t xml:space="preserve"> несет ответственность за повреждения, наносимые Системе или имуществу Заказчика на Объекте персоналом </w:t>
      </w:r>
      <w:r>
        <w:rPr>
          <w:rFonts w:ascii="Times New Roman" w:hAnsi="Times New Roman" w:cs="Times New Roman"/>
          <w:sz w:val="24"/>
          <w:szCs w:val="24"/>
        </w:rPr>
        <w:t>Подрядчика</w:t>
      </w:r>
      <w:r w:rsidRPr="00F053FB">
        <w:rPr>
          <w:rFonts w:ascii="Times New Roman" w:hAnsi="Times New Roman" w:cs="Times New Roman"/>
          <w:sz w:val="24"/>
          <w:szCs w:val="24"/>
        </w:rPr>
        <w:t xml:space="preserve"> или привлечёнными им лицами, а также </w:t>
      </w:r>
      <w:r>
        <w:rPr>
          <w:rFonts w:ascii="Times New Roman" w:hAnsi="Times New Roman" w:cs="Times New Roman"/>
          <w:sz w:val="24"/>
          <w:szCs w:val="24"/>
        </w:rPr>
        <w:t>Подрядчик</w:t>
      </w:r>
      <w:r w:rsidRPr="00F053FB">
        <w:rPr>
          <w:rFonts w:ascii="Times New Roman" w:hAnsi="Times New Roman" w:cs="Times New Roman"/>
          <w:sz w:val="24"/>
          <w:szCs w:val="24"/>
        </w:rPr>
        <w:t xml:space="preserve"> без каких-либо задержек должен информировать Заказчика о таких повреждениях.</w:t>
      </w:r>
    </w:p>
    <w:p w:rsidR="00FF4399" w:rsidRPr="003422A1" w:rsidRDefault="00613A0A"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ТО систем</w:t>
      </w:r>
      <w:r w:rsidR="00FF4399" w:rsidRPr="003422A1">
        <w:rPr>
          <w:rFonts w:ascii="Times New Roman" w:hAnsi="Times New Roman" w:cs="Times New Roman"/>
          <w:sz w:val="24"/>
          <w:szCs w:val="24"/>
        </w:rPr>
        <w:t xml:space="preserve"> проводить с периодичностью, установленной регл</w:t>
      </w:r>
      <w:r w:rsidRPr="003422A1">
        <w:rPr>
          <w:rFonts w:ascii="Times New Roman" w:hAnsi="Times New Roman" w:cs="Times New Roman"/>
          <w:sz w:val="24"/>
          <w:szCs w:val="24"/>
        </w:rPr>
        <w:t>аментом на проведение ТО систем</w:t>
      </w:r>
      <w:r w:rsidR="00FF4399" w:rsidRPr="003422A1">
        <w:rPr>
          <w:rFonts w:ascii="Times New Roman" w:hAnsi="Times New Roman" w:cs="Times New Roman"/>
          <w:sz w:val="24"/>
          <w:szCs w:val="24"/>
        </w:rPr>
        <w:t xml:space="preserve">, при этом обеспечить выполнение процедур ТО (поддержки) </w:t>
      </w:r>
      <w:r w:rsidRPr="003422A1">
        <w:rPr>
          <w:rFonts w:ascii="Times New Roman" w:hAnsi="Times New Roman" w:cs="Times New Roman"/>
          <w:sz w:val="24"/>
          <w:szCs w:val="24"/>
        </w:rPr>
        <w:t>программного обеспечения систем</w:t>
      </w:r>
      <w:r w:rsidR="00FF4399" w:rsidRPr="003422A1">
        <w:rPr>
          <w:rFonts w:ascii="Times New Roman" w:hAnsi="Times New Roman" w:cs="Times New Roman"/>
          <w:sz w:val="24"/>
          <w:szCs w:val="24"/>
        </w:rPr>
        <w:t>.</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bCs/>
          <w:sz w:val="24"/>
          <w:szCs w:val="24"/>
        </w:rPr>
        <w:lastRenderedPageBreak/>
        <w:t>Проведен</w:t>
      </w:r>
      <w:r w:rsidR="00613A0A" w:rsidRPr="003422A1">
        <w:rPr>
          <w:rFonts w:ascii="Times New Roman" w:hAnsi="Times New Roman" w:cs="Times New Roman"/>
          <w:bCs/>
          <w:sz w:val="24"/>
          <w:szCs w:val="24"/>
        </w:rPr>
        <w:t>ные работы по ТО фиксировать в Ж</w:t>
      </w:r>
      <w:r w:rsidRPr="003422A1">
        <w:rPr>
          <w:rFonts w:ascii="Times New Roman" w:hAnsi="Times New Roman" w:cs="Times New Roman"/>
          <w:bCs/>
          <w:sz w:val="24"/>
          <w:szCs w:val="24"/>
        </w:rPr>
        <w:t xml:space="preserve">урнале регистрации работ по техническому обслуживанию </w:t>
      </w:r>
      <w:r w:rsidR="00265C5C" w:rsidRPr="003422A1">
        <w:rPr>
          <w:rFonts w:ascii="Times New Roman" w:hAnsi="Times New Roman" w:cs="Times New Roman"/>
          <w:sz w:val="24"/>
          <w:szCs w:val="24"/>
        </w:rPr>
        <w:t>АСПТ</w:t>
      </w:r>
      <w:r w:rsidRPr="003422A1">
        <w:rPr>
          <w:rFonts w:ascii="Times New Roman" w:hAnsi="Times New Roman" w:cs="Times New Roman"/>
          <w:b/>
          <w:sz w:val="24"/>
          <w:szCs w:val="24"/>
        </w:rPr>
        <w:t xml:space="preserve">. </w:t>
      </w:r>
      <w:r w:rsidRPr="003422A1">
        <w:rPr>
          <w:rFonts w:ascii="Times New Roman" w:hAnsi="Times New Roman" w:cs="Times New Roman"/>
          <w:sz w:val="24"/>
          <w:szCs w:val="24"/>
        </w:rPr>
        <w:t xml:space="preserve">Страницы журнала должны быть пронумерованы, прошнурованы и скреплены печатью. Записи должны содержать описание выполненных работ. Допускается описание заменять ссылкой </w:t>
      </w:r>
      <w:r w:rsidR="000E0BB9">
        <w:rPr>
          <w:rFonts w:ascii="Times New Roman" w:hAnsi="Times New Roman" w:cs="Times New Roman"/>
          <w:sz w:val="24"/>
          <w:szCs w:val="24"/>
        </w:rPr>
        <w:t xml:space="preserve">на пункты типовых регламентов. </w:t>
      </w:r>
      <w:r w:rsidRPr="003422A1">
        <w:rPr>
          <w:rFonts w:ascii="Times New Roman" w:hAnsi="Times New Roman" w:cs="Times New Roman"/>
          <w:sz w:val="24"/>
          <w:szCs w:val="24"/>
        </w:rPr>
        <w:t xml:space="preserve">При проведении работ по ТО </w:t>
      </w:r>
      <w:r w:rsidR="0090109D">
        <w:rPr>
          <w:rFonts w:ascii="Times New Roman" w:hAnsi="Times New Roman" w:cs="Times New Roman"/>
          <w:sz w:val="24"/>
          <w:szCs w:val="24"/>
        </w:rPr>
        <w:t>Подрядчику</w:t>
      </w:r>
      <w:r w:rsidRPr="003422A1">
        <w:rPr>
          <w:rFonts w:ascii="Times New Roman" w:hAnsi="Times New Roman" w:cs="Times New Roman"/>
          <w:sz w:val="24"/>
          <w:szCs w:val="24"/>
        </w:rPr>
        <w:t xml:space="preserve"> вести журнал в количестве двух экземпляров. Один экземпляр должен храниться у лица, ответственного за эксплуатацию </w:t>
      </w:r>
      <w:r w:rsidR="00265C5C" w:rsidRPr="003422A1">
        <w:rPr>
          <w:rFonts w:ascii="Times New Roman" w:hAnsi="Times New Roman" w:cs="Times New Roman"/>
          <w:sz w:val="24"/>
          <w:szCs w:val="24"/>
        </w:rPr>
        <w:t>АСПТ</w:t>
      </w:r>
      <w:r w:rsidRPr="003422A1">
        <w:rPr>
          <w:rFonts w:ascii="Times New Roman" w:hAnsi="Times New Roman" w:cs="Times New Roman"/>
          <w:sz w:val="24"/>
          <w:szCs w:val="24"/>
        </w:rPr>
        <w:t xml:space="preserve"> Заказчика, второй – у </w:t>
      </w:r>
      <w:r w:rsidR="007F4325">
        <w:rPr>
          <w:rFonts w:ascii="Times New Roman" w:hAnsi="Times New Roman" w:cs="Times New Roman"/>
          <w:sz w:val="24"/>
          <w:szCs w:val="24"/>
        </w:rPr>
        <w:t>Подрядчика</w:t>
      </w:r>
      <w:r w:rsidRPr="003422A1">
        <w:rPr>
          <w:rFonts w:ascii="Times New Roman" w:hAnsi="Times New Roman" w:cs="Times New Roman"/>
          <w:sz w:val="24"/>
          <w:szCs w:val="24"/>
        </w:rPr>
        <w:t xml:space="preserve">. Записи в журналах должны быть идентичны, оформляться одновременно и заверяться подписями представителя </w:t>
      </w:r>
      <w:r w:rsidR="007F4325">
        <w:rPr>
          <w:rFonts w:ascii="Times New Roman" w:hAnsi="Times New Roman" w:cs="Times New Roman"/>
          <w:sz w:val="24"/>
          <w:szCs w:val="24"/>
        </w:rPr>
        <w:t>Подрядчика</w:t>
      </w:r>
      <w:r w:rsidRPr="003422A1">
        <w:rPr>
          <w:rFonts w:ascii="Times New Roman" w:hAnsi="Times New Roman" w:cs="Times New Roman"/>
          <w:sz w:val="24"/>
          <w:szCs w:val="24"/>
        </w:rPr>
        <w:t xml:space="preserve"> и ответственного за эксплуатацию </w:t>
      </w:r>
      <w:r w:rsidR="00C02B5C" w:rsidRPr="003422A1">
        <w:rPr>
          <w:rFonts w:ascii="Times New Roman" w:hAnsi="Times New Roman" w:cs="Times New Roman"/>
          <w:sz w:val="24"/>
          <w:szCs w:val="24"/>
        </w:rPr>
        <w:t>АСПТ</w:t>
      </w:r>
      <w:r w:rsidRPr="003422A1">
        <w:rPr>
          <w:rFonts w:ascii="Times New Roman" w:hAnsi="Times New Roman" w:cs="Times New Roman"/>
          <w:sz w:val="24"/>
          <w:szCs w:val="24"/>
        </w:rPr>
        <w:t xml:space="preserve"> Заказчика. </w:t>
      </w:r>
    </w:p>
    <w:p w:rsidR="00FF4399" w:rsidRPr="003422A1" w:rsidRDefault="002E21CC"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проведении работ по ТО и р</w:t>
      </w:r>
      <w:r w:rsidR="00FF4399" w:rsidRPr="003422A1">
        <w:rPr>
          <w:rFonts w:ascii="Times New Roman" w:hAnsi="Times New Roman" w:cs="Times New Roman"/>
          <w:sz w:val="24"/>
          <w:szCs w:val="24"/>
        </w:rPr>
        <w:t xml:space="preserve">емонту </w:t>
      </w:r>
      <w:r w:rsidR="00C02B5C" w:rsidRPr="003422A1">
        <w:rPr>
          <w:rFonts w:ascii="Times New Roman" w:hAnsi="Times New Roman" w:cs="Times New Roman"/>
          <w:sz w:val="24"/>
          <w:szCs w:val="24"/>
        </w:rPr>
        <w:t>АСПТ</w:t>
      </w:r>
      <w:r w:rsidR="00FF4399" w:rsidRPr="003422A1">
        <w:rPr>
          <w:rFonts w:ascii="Times New Roman" w:hAnsi="Times New Roman" w:cs="Times New Roman"/>
          <w:sz w:val="24"/>
          <w:szCs w:val="24"/>
        </w:rPr>
        <w:t xml:space="preserve"> </w:t>
      </w:r>
      <w:r w:rsidR="007F4325">
        <w:rPr>
          <w:rFonts w:ascii="Times New Roman" w:hAnsi="Times New Roman" w:cs="Times New Roman"/>
          <w:sz w:val="24"/>
          <w:szCs w:val="24"/>
        </w:rPr>
        <w:t>Подрядчик</w:t>
      </w:r>
      <w:r w:rsidR="00FF4399" w:rsidRPr="003422A1">
        <w:rPr>
          <w:rFonts w:ascii="Times New Roman" w:hAnsi="Times New Roman" w:cs="Times New Roman"/>
          <w:sz w:val="24"/>
          <w:szCs w:val="24"/>
        </w:rPr>
        <w:t xml:space="preserve"> должен: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 xml:space="preserve">строго соблюдать периодичность и объем работ, предусмотренный договором, технической документацией обслуживаемых систем и их технических средств, графиком проведения ТО;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осуществлять ведение документации</w:t>
      </w:r>
      <w:r w:rsidR="002E21CC" w:rsidRPr="003422A1">
        <w:rPr>
          <w:rFonts w:ascii="Times New Roman" w:hAnsi="Times New Roman" w:cs="Times New Roman"/>
          <w:sz w:val="24"/>
          <w:szCs w:val="24"/>
        </w:rPr>
        <w:t>, связанной с проведением ТО и р</w:t>
      </w:r>
      <w:r w:rsidR="00FF4399" w:rsidRPr="003422A1">
        <w:rPr>
          <w:rFonts w:ascii="Times New Roman" w:hAnsi="Times New Roman" w:cs="Times New Roman"/>
          <w:sz w:val="24"/>
          <w:szCs w:val="24"/>
        </w:rPr>
        <w:t>емонта систем, предусмотренной но</w:t>
      </w:r>
      <w:r w:rsidR="002E21CC" w:rsidRPr="003422A1">
        <w:rPr>
          <w:rFonts w:ascii="Times New Roman" w:hAnsi="Times New Roman" w:cs="Times New Roman"/>
          <w:sz w:val="24"/>
          <w:szCs w:val="24"/>
        </w:rPr>
        <w:t>рмативными документами на ТО и р</w:t>
      </w:r>
      <w:r w:rsidR="00FF4399" w:rsidRPr="003422A1">
        <w:rPr>
          <w:rFonts w:ascii="Times New Roman" w:hAnsi="Times New Roman" w:cs="Times New Roman"/>
          <w:sz w:val="24"/>
          <w:szCs w:val="24"/>
        </w:rPr>
        <w:t>емон</w:t>
      </w:r>
      <w:r w:rsidR="002E21CC" w:rsidRPr="003422A1">
        <w:rPr>
          <w:rFonts w:ascii="Times New Roman" w:hAnsi="Times New Roman" w:cs="Times New Roman"/>
          <w:sz w:val="24"/>
          <w:szCs w:val="24"/>
        </w:rPr>
        <w:t>т</w:t>
      </w:r>
      <w:r w:rsidR="00FF4399" w:rsidRPr="003422A1">
        <w:rPr>
          <w:rFonts w:ascii="Times New Roman" w:hAnsi="Times New Roman" w:cs="Times New Roman"/>
          <w:sz w:val="24"/>
          <w:szCs w:val="24"/>
        </w:rPr>
        <w:t xml:space="preserve"> систем;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 xml:space="preserve">применять контрольно-измерительные приборы, средства испытаний, инструменты, принадлежности, запасные части и материалы (в том числе расходные), соответствующие требованиям, установленным нормативно-технической и технической документацией на системы и их составные части;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2E21CC" w:rsidRPr="003422A1">
        <w:rPr>
          <w:rFonts w:ascii="Times New Roman" w:hAnsi="Times New Roman" w:cs="Times New Roman"/>
          <w:sz w:val="24"/>
          <w:szCs w:val="24"/>
        </w:rPr>
        <w:t>при проведении р</w:t>
      </w:r>
      <w:r w:rsidR="00FF4399" w:rsidRPr="003422A1">
        <w:rPr>
          <w:rFonts w:ascii="Times New Roman" w:hAnsi="Times New Roman" w:cs="Times New Roman"/>
          <w:sz w:val="24"/>
          <w:szCs w:val="24"/>
        </w:rPr>
        <w:t xml:space="preserve">емонта системы не допускать применения для замены неавторизованных изделий и материалов;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2E21CC" w:rsidRPr="003422A1">
        <w:rPr>
          <w:rFonts w:ascii="Times New Roman" w:hAnsi="Times New Roman" w:cs="Times New Roman"/>
          <w:sz w:val="24"/>
          <w:szCs w:val="24"/>
        </w:rPr>
        <w:t>при проведении р</w:t>
      </w:r>
      <w:r w:rsidR="00FF4399" w:rsidRPr="003422A1">
        <w:rPr>
          <w:rFonts w:ascii="Times New Roman" w:hAnsi="Times New Roman" w:cs="Times New Roman"/>
          <w:sz w:val="24"/>
          <w:szCs w:val="24"/>
        </w:rPr>
        <w:t xml:space="preserve">емонта системы осуществлять замену вышедших из строя составных частей на аналогичные, при невозможности - на основании ведомости замены завода изготовителя. </w:t>
      </w:r>
    </w:p>
    <w:p w:rsidR="000661A8" w:rsidRPr="003422A1" w:rsidRDefault="003422A1" w:rsidP="000661A8">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Если для проведения работ по </w:t>
      </w:r>
      <w:r w:rsidR="002E21CC" w:rsidRPr="003422A1">
        <w:rPr>
          <w:rFonts w:ascii="Times New Roman" w:hAnsi="Times New Roman" w:cs="Times New Roman"/>
          <w:sz w:val="24"/>
          <w:szCs w:val="24"/>
        </w:rPr>
        <w:t>ТО и ремонту</w:t>
      </w:r>
      <w:r w:rsidR="00FF4399" w:rsidRPr="003422A1">
        <w:rPr>
          <w:rFonts w:ascii="Times New Roman" w:hAnsi="Times New Roman" w:cs="Times New Roman"/>
          <w:sz w:val="24"/>
          <w:szCs w:val="24"/>
        </w:rPr>
        <w:t xml:space="preserve"> требуется временное отключение системы или ее части либо ограничение их функций, то </w:t>
      </w:r>
      <w:r w:rsidR="007F4325">
        <w:rPr>
          <w:rFonts w:ascii="Times New Roman" w:hAnsi="Times New Roman" w:cs="Times New Roman"/>
          <w:sz w:val="24"/>
          <w:szCs w:val="24"/>
        </w:rPr>
        <w:t>Подрядчику</w:t>
      </w:r>
      <w:r w:rsidR="00FF4399" w:rsidRPr="003422A1">
        <w:rPr>
          <w:rFonts w:ascii="Times New Roman" w:hAnsi="Times New Roman" w:cs="Times New Roman"/>
          <w:sz w:val="24"/>
          <w:szCs w:val="24"/>
        </w:rPr>
        <w:t xml:space="preserve"> предпринять компенсирующие меры по сохранению уровня безопасности здания или сооружения в период проведения этих работ. </w:t>
      </w:r>
    </w:p>
    <w:p w:rsidR="00FF4399" w:rsidRPr="003422A1" w:rsidRDefault="00FF4399" w:rsidP="008036F2">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выявлении в ходе ТО </w:t>
      </w:r>
      <w:r w:rsidR="008036F2">
        <w:rPr>
          <w:rFonts w:ascii="Times New Roman" w:hAnsi="Times New Roman" w:cs="Times New Roman"/>
          <w:sz w:val="24"/>
          <w:szCs w:val="24"/>
        </w:rPr>
        <w:t>системы неисправности основных устройств - составляющих</w:t>
      </w:r>
      <w:r w:rsidRPr="003422A1">
        <w:rPr>
          <w:rFonts w:ascii="Times New Roman" w:hAnsi="Times New Roman" w:cs="Times New Roman"/>
          <w:sz w:val="24"/>
          <w:szCs w:val="24"/>
        </w:rPr>
        <w:t xml:space="preserve"> системы (но до достижения ими назначенного срока службы) </w:t>
      </w:r>
      <w:r w:rsidR="007F4325">
        <w:rPr>
          <w:rFonts w:ascii="Times New Roman" w:hAnsi="Times New Roman" w:cs="Times New Roman"/>
          <w:sz w:val="24"/>
          <w:szCs w:val="24"/>
        </w:rPr>
        <w:t>Подрядчику произвести р</w:t>
      </w:r>
      <w:r w:rsidRPr="003422A1">
        <w:rPr>
          <w:rFonts w:ascii="Times New Roman" w:hAnsi="Times New Roman" w:cs="Times New Roman"/>
          <w:sz w:val="24"/>
          <w:szCs w:val="24"/>
        </w:rPr>
        <w:t>емонт системы, направленный на восстановление ее ресурса.</w:t>
      </w:r>
    </w:p>
    <w:p w:rsidR="00FF4399" w:rsidRDefault="00FF4399" w:rsidP="008036F2">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По окончании ремонтных работ составить акт об оценке продления ресурса системы, внести изменения в исполнительную документацию, а также провести оценку соответствия системы требованиям функциональной безопасности. </w:t>
      </w:r>
    </w:p>
    <w:p w:rsidR="00750F6E" w:rsidRPr="00750F6E" w:rsidRDefault="00444814" w:rsidP="00750F6E">
      <w:pPr>
        <w:pStyle w:val="a3"/>
        <w:numPr>
          <w:ilvl w:val="1"/>
          <w:numId w:val="37"/>
        </w:numPr>
        <w:spacing w:before="312"/>
        <w:jc w:val="center"/>
        <w:rPr>
          <w:rFonts w:ascii="Times New Roman" w:hAnsi="Times New Roman"/>
          <w:b/>
          <w:sz w:val="24"/>
          <w:szCs w:val="24"/>
          <w:lang w:val="ru-RU"/>
        </w:rPr>
      </w:pPr>
      <w:r>
        <w:rPr>
          <w:rFonts w:ascii="Times New Roman" w:hAnsi="Times New Roman"/>
          <w:b/>
          <w:sz w:val="24"/>
          <w:szCs w:val="24"/>
          <w:lang w:val="ru-RU"/>
        </w:rPr>
        <w:t xml:space="preserve"> </w:t>
      </w:r>
      <w:r w:rsidR="00197F73">
        <w:rPr>
          <w:rFonts w:ascii="Times New Roman" w:hAnsi="Times New Roman"/>
          <w:b/>
          <w:sz w:val="24"/>
          <w:szCs w:val="24"/>
          <w:lang w:val="ru-RU"/>
        </w:rPr>
        <w:t xml:space="preserve">Требования к </w:t>
      </w:r>
      <w:r w:rsidR="00750F6E" w:rsidRPr="00750F6E">
        <w:rPr>
          <w:rFonts w:ascii="Times New Roman" w:hAnsi="Times New Roman"/>
          <w:b/>
          <w:sz w:val="24"/>
          <w:szCs w:val="24"/>
          <w:lang w:val="ru-RU"/>
        </w:rPr>
        <w:t>фотоотчету по проводимому ТО</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lastRenderedPageBreak/>
        <w:t>1) Фотоот</w:t>
      </w:r>
      <w:r>
        <w:rPr>
          <w:rFonts w:ascii="Times New Roman" w:hAnsi="Times New Roman" w:cs="Times New Roman"/>
          <w:sz w:val="24"/>
          <w:szCs w:val="24"/>
        </w:rPr>
        <w:t>чет предоставляется Подрядчиком по каждой площадке Заказчика, на которой</w:t>
      </w:r>
      <w:r w:rsidRPr="00F053FB">
        <w:rPr>
          <w:rFonts w:ascii="Times New Roman" w:hAnsi="Times New Roman" w:cs="Times New Roman"/>
          <w:sz w:val="24"/>
          <w:szCs w:val="24"/>
        </w:rPr>
        <w:t xml:space="preserve"> </w:t>
      </w:r>
      <w:r>
        <w:rPr>
          <w:rFonts w:ascii="Times New Roman" w:hAnsi="Times New Roman" w:cs="Times New Roman"/>
          <w:sz w:val="24"/>
          <w:szCs w:val="24"/>
        </w:rPr>
        <w:t>Подрядчик проводил р</w:t>
      </w:r>
      <w:r w:rsidRPr="00F053FB">
        <w:rPr>
          <w:rFonts w:ascii="Times New Roman" w:hAnsi="Times New Roman" w:cs="Times New Roman"/>
          <w:sz w:val="24"/>
          <w:szCs w:val="24"/>
        </w:rPr>
        <w:t xml:space="preserve">аботы, одновременно с предоставлением отчета по </w:t>
      </w:r>
      <w:proofErr w:type="gramStart"/>
      <w:r w:rsidRPr="00F053FB">
        <w:rPr>
          <w:rFonts w:ascii="Times New Roman" w:hAnsi="Times New Roman" w:cs="Times New Roman"/>
          <w:sz w:val="24"/>
          <w:szCs w:val="24"/>
        </w:rPr>
        <w:t>ТО,  Акт</w:t>
      </w:r>
      <w:r>
        <w:rPr>
          <w:rFonts w:ascii="Times New Roman" w:hAnsi="Times New Roman" w:cs="Times New Roman"/>
          <w:sz w:val="24"/>
          <w:szCs w:val="24"/>
        </w:rPr>
        <w:t>а</w:t>
      </w:r>
      <w:proofErr w:type="gramEnd"/>
      <w:r w:rsidRPr="00F053FB">
        <w:rPr>
          <w:rFonts w:ascii="Times New Roman" w:hAnsi="Times New Roman" w:cs="Times New Roman"/>
          <w:sz w:val="24"/>
          <w:szCs w:val="24"/>
        </w:rPr>
        <w:t xml:space="preserve"> выполненных работ, либо иного документа в целях подтвержде</w:t>
      </w:r>
      <w:r>
        <w:rPr>
          <w:rFonts w:ascii="Times New Roman" w:hAnsi="Times New Roman" w:cs="Times New Roman"/>
          <w:sz w:val="24"/>
          <w:szCs w:val="24"/>
        </w:rPr>
        <w:t>ния выполнения соответствующих р</w:t>
      </w:r>
      <w:r w:rsidRPr="00F053FB">
        <w:rPr>
          <w:rFonts w:ascii="Times New Roman" w:hAnsi="Times New Roman" w:cs="Times New Roman"/>
          <w:sz w:val="24"/>
          <w:szCs w:val="24"/>
        </w:rPr>
        <w:t xml:space="preserve">абот.            </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2) Формат файлов фотоотчета -  JPG.</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На фотографиях должна стоять дата и время проведение фотосъемки.</w:t>
      </w:r>
    </w:p>
    <w:p w:rsidR="00750F6E" w:rsidRPr="00F053FB" w:rsidRDefault="00750F6E" w:rsidP="00750F6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 При посещении площадки</w:t>
      </w:r>
      <w:r w:rsidRPr="00F053FB">
        <w:rPr>
          <w:rFonts w:ascii="Times New Roman" w:hAnsi="Times New Roman" w:cs="Times New Roman"/>
          <w:sz w:val="24"/>
          <w:szCs w:val="24"/>
        </w:rPr>
        <w:t xml:space="preserve"> документируется: </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a) Состояние аварийных элемент</w:t>
      </w:r>
      <w:r>
        <w:rPr>
          <w:rFonts w:ascii="Times New Roman" w:hAnsi="Times New Roman" w:cs="Times New Roman"/>
          <w:sz w:val="24"/>
          <w:szCs w:val="24"/>
        </w:rPr>
        <w:t>ов, участков и т.д.  до начала р</w:t>
      </w:r>
      <w:r w:rsidRPr="00F053FB">
        <w:rPr>
          <w:rFonts w:ascii="Times New Roman" w:hAnsi="Times New Roman" w:cs="Times New Roman"/>
          <w:sz w:val="24"/>
          <w:szCs w:val="24"/>
        </w:rPr>
        <w:t>абот.</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b) Состояние аварийных элементов, уч</w:t>
      </w:r>
      <w:r>
        <w:rPr>
          <w:rFonts w:ascii="Times New Roman" w:hAnsi="Times New Roman" w:cs="Times New Roman"/>
          <w:sz w:val="24"/>
          <w:szCs w:val="24"/>
        </w:rPr>
        <w:t>астков и т.д.  после окончания р</w:t>
      </w:r>
      <w:r w:rsidRPr="00F053FB">
        <w:rPr>
          <w:rFonts w:ascii="Times New Roman" w:hAnsi="Times New Roman" w:cs="Times New Roman"/>
          <w:sz w:val="24"/>
          <w:szCs w:val="24"/>
        </w:rPr>
        <w:t>абот.</w:t>
      </w:r>
    </w:p>
    <w:p w:rsidR="00750F6E" w:rsidRPr="00A1712C" w:rsidRDefault="00750F6E" w:rsidP="00750F6E">
      <w:pPr>
        <w:pStyle w:val="OR3"/>
        <w:numPr>
          <w:ilvl w:val="0"/>
          <w:numId w:val="0"/>
        </w:numPr>
        <w:spacing w:before="0" w:line="360" w:lineRule="auto"/>
        <w:rPr>
          <w:rFonts w:ascii="Times New Roman" w:hAnsi="Times New Roman" w:cs="Times New Roman"/>
          <w:b w:val="0"/>
          <w:sz w:val="24"/>
          <w:lang w:val="ru-RU"/>
        </w:rPr>
      </w:pPr>
      <w:r w:rsidRPr="00A1712C">
        <w:rPr>
          <w:rFonts w:ascii="Times New Roman" w:hAnsi="Times New Roman" w:cs="Times New Roman"/>
          <w:b w:val="0"/>
          <w:sz w:val="24"/>
        </w:rPr>
        <w:t>c</w:t>
      </w:r>
      <w:r w:rsidRPr="00A1712C">
        <w:rPr>
          <w:rFonts w:ascii="Times New Roman" w:hAnsi="Times New Roman" w:cs="Times New Roman"/>
          <w:b w:val="0"/>
          <w:sz w:val="24"/>
          <w:lang w:val="ru-RU"/>
        </w:rPr>
        <w:t>) Минимальные требования составу фотоотчета по ТО</w:t>
      </w:r>
      <w:r>
        <w:rPr>
          <w:rFonts w:ascii="Times New Roman" w:hAnsi="Times New Roman" w:cs="Times New Roman"/>
          <w:b w:val="0"/>
          <w:sz w:val="24"/>
          <w:lang w:val="ru-RU"/>
        </w:rPr>
        <w:t>:</w:t>
      </w:r>
    </w:p>
    <w:p w:rsidR="00750F6E" w:rsidRPr="00792DA9" w:rsidRDefault="00750F6E" w:rsidP="00750F6E">
      <w:pPr>
        <w:tabs>
          <w:tab w:val="left" w:pos="270"/>
        </w:tabs>
        <w:spacing w:after="0" w:line="360" w:lineRule="auto"/>
        <w:jc w:val="both"/>
        <w:rPr>
          <w:rFonts w:ascii="Times New Roman" w:hAnsi="Times New Roman"/>
          <w:sz w:val="24"/>
          <w:szCs w:val="24"/>
        </w:rPr>
      </w:pPr>
      <w:r>
        <w:rPr>
          <w:rFonts w:ascii="Times New Roman" w:hAnsi="Times New Roman"/>
          <w:sz w:val="24"/>
          <w:szCs w:val="24"/>
        </w:rPr>
        <w:t xml:space="preserve">- </w:t>
      </w:r>
      <w:r w:rsidRPr="00792DA9">
        <w:rPr>
          <w:rFonts w:ascii="Times New Roman" w:hAnsi="Times New Roman"/>
          <w:sz w:val="24"/>
          <w:szCs w:val="24"/>
        </w:rPr>
        <w:t>внешний вид составных частей установки (технологической части - трубопроводов, оросителей, запорной арматуры, баллонов с огнетушащим веществом и сжатым воздухом, манометров, распределительных устройств и т. д.; сигнализационной части - приемно-контрольных приборов (устройств), шлейфа сигнализации, извещателей, оповещателей и т. д.);</w:t>
      </w:r>
    </w:p>
    <w:p w:rsidR="00750F6E" w:rsidRDefault="00750F6E" w:rsidP="00750F6E">
      <w:pPr>
        <w:tabs>
          <w:tab w:val="left" w:pos="270"/>
        </w:tabs>
        <w:spacing w:after="0" w:line="360" w:lineRule="auto"/>
        <w:jc w:val="both"/>
        <w:rPr>
          <w:rFonts w:ascii="Times New Roman" w:hAnsi="Times New Roman"/>
          <w:sz w:val="24"/>
          <w:szCs w:val="24"/>
        </w:rPr>
      </w:pPr>
      <w:r>
        <w:rPr>
          <w:rFonts w:ascii="Times New Roman" w:hAnsi="Times New Roman"/>
          <w:sz w:val="24"/>
          <w:szCs w:val="24"/>
        </w:rPr>
        <w:t xml:space="preserve">- </w:t>
      </w:r>
      <w:r w:rsidRPr="00792DA9">
        <w:rPr>
          <w:rFonts w:ascii="Times New Roman" w:hAnsi="Times New Roman"/>
          <w:sz w:val="24"/>
          <w:szCs w:val="24"/>
        </w:rPr>
        <w:t xml:space="preserve">манометра модуля системы газового пожаротушения на отсутствие повреждений, наличие пломбы и оттиска действующего </w:t>
      </w:r>
      <w:proofErr w:type="spellStart"/>
      <w:r w:rsidRPr="00792DA9">
        <w:rPr>
          <w:rFonts w:ascii="Times New Roman" w:hAnsi="Times New Roman"/>
          <w:sz w:val="24"/>
          <w:szCs w:val="24"/>
        </w:rPr>
        <w:t>поверительного</w:t>
      </w:r>
      <w:proofErr w:type="spellEnd"/>
      <w:r w:rsidRPr="00792DA9">
        <w:rPr>
          <w:rFonts w:ascii="Times New Roman" w:hAnsi="Times New Roman"/>
          <w:sz w:val="24"/>
          <w:szCs w:val="24"/>
        </w:rPr>
        <w:t xml:space="preserve"> клейма;</w:t>
      </w:r>
    </w:p>
    <w:p w:rsidR="00750F6E" w:rsidRPr="00750F6E" w:rsidRDefault="00750F6E" w:rsidP="00750F6E">
      <w:pPr>
        <w:tabs>
          <w:tab w:val="left" w:pos="270"/>
        </w:tabs>
        <w:spacing w:after="0" w:line="360" w:lineRule="auto"/>
        <w:jc w:val="both"/>
        <w:rPr>
          <w:rFonts w:ascii="Times New Roman" w:hAnsi="Times New Roman"/>
          <w:sz w:val="24"/>
          <w:szCs w:val="24"/>
        </w:rPr>
      </w:pPr>
      <w:r w:rsidRPr="00750F6E">
        <w:rPr>
          <w:rFonts w:ascii="Times New Roman" w:hAnsi="Times New Roman"/>
          <w:sz w:val="24"/>
          <w:szCs w:val="24"/>
        </w:rPr>
        <w:t>-</w:t>
      </w:r>
      <w:r w:rsidRPr="00792DA9">
        <w:rPr>
          <w:rFonts w:ascii="Times New Roman" w:eastAsia="Arial" w:hAnsi="Times New Roman"/>
          <w:sz w:val="24"/>
          <w:szCs w:val="24"/>
        </w:rPr>
        <w:t>давления наддува модуля системы газового пожаротушения по манометру на запорно-пусковом устройстве, а также дату последнего освидетельствования газового баллона;</w:t>
      </w:r>
    </w:p>
    <w:p w:rsidR="00750F6E" w:rsidRPr="00792DA9" w:rsidRDefault="00750F6E" w:rsidP="00750F6E">
      <w:pPr>
        <w:tabs>
          <w:tab w:val="left" w:pos="270"/>
        </w:tabs>
        <w:spacing w:after="0" w:line="360" w:lineRule="auto"/>
        <w:jc w:val="both"/>
        <w:rPr>
          <w:rFonts w:ascii="Times New Roman" w:eastAsia="Arial" w:hAnsi="Times New Roman" w:cs="Times New Roman"/>
          <w:sz w:val="24"/>
          <w:szCs w:val="24"/>
        </w:rPr>
      </w:pPr>
      <w:r>
        <w:rPr>
          <w:rFonts w:ascii="Times New Roman" w:eastAsia="Arial" w:hAnsi="Times New Roman"/>
          <w:sz w:val="24"/>
          <w:szCs w:val="24"/>
        </w:rPr>
        <w:t xml:space="preserve">- </w:t>
      </w:r>
      <w:r w:rsidRPr="00792DA9">
        <w:rPr>
          <w:rFonts w:ascii="Times New Roman" w:eastAsia="Arial" w:hAnsi="Times New Roman"/>
          <w:sz w:val="24"/>
          <w:szCs w:val="24"/>
        </w:rPr>
        <w:t>источников питания, включая резервные аккумуляторы.</w:t>
      </w:r>
    </w:p>
    <w:p w:rsidR="00750F6E" w:rsidRPr="00750F6E"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 xml:space="preserve">5) Фотографии должны быть предоставлены Заказчику в отсортированном виде и разложенными по папкам по следующей схеме: </w:t>
      </w:r>
      <w:r>
        <w:rPr>
          <w:rFonts w:ascii="Times New Roman" w:hAnsi="Times New Roman" w:cs="Times New Roman"/>
          <w:sz w:val="24"/>
          <w:szCs w:val="24"/>
        </w:rPr>
        <w:t xml:space="preserve">Номер площадки по </w:t>
      </w:r>
      <w:proofErr w:type="spellStart"/>
      <w:r>
        <w:rPr>
          <w:rFonts w:ascii="Times New Roman" w:hAnsi="Times New Roman" w:cs="Times New Roman"/>
          <w:sz w:val="24"/>
          <w:szCs w:val="24"/>
        </w:rPr>
        <w:t>графику_Название</w:t>
      </w:r>
      <w:proofErr w:type="spellEnd"/>
      <w:r>
        <w:rPr>
          <w:rFonts w:ascii="Times New Roman" w:hAnsi="Times New Roman" w:cs="Times New Roman"/>
          <w:sz w:val="24"/>
          <w:szCs w:val="24"/>
        </w:rPr>
        <w:t xml:space="preserve"> площадки_ ДД.ММ.ГГГГ_файлХ.JPG</w:t>
      </w:r>
      <w:r w:rsidRPr="00750F6E">
        <w:rPr>
          <w:rFonts w:ascii="Times New Roman" w:hAnsi="Times New Roman" w:cs="Times New Roman"/>
          <w:sz w:val="24"/>
          <w:szCs w:val="24"/>
        </w:rPr>
        <w:t>.</w:t>
      </w:r>
    </w:p>
    <w:p w:rsidR="00750F6E"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 xml:space="preserve">6) Фотографии являются неотъемлемой частью отчета и </w:t>
      </w:r>
      <w:r>
        <w:rPr>
          <w:rFonts w:ascii="Times New Roman" w:hAnsi="Times New Roman" w:cs="Times New Roman"/>
          <w:sz w:val="24"/>
          <w:szCs w:val="24"/>
        </w:rPr>
        <w:t>отправляются по указанной в договоре электронной почте Заказчика.</w:t>
      </w:r>
    </w:p>
    <w:p w:rsidR="00617E28" w:rsidRDefault="00617E28" w:rsidP="00750F6E">
      <w:pPr>
        <w:spacing w:after="0" w:line="360" w:lineRule="auto"/>
        <w:jc w:val="both"/>
        <w:rPr>
          <w:rFonts w:ascii="Times New Roman" w:hAnsi="Times New Roman" w:cs="Times New Roman"/>
          <w:sz w:val="24"/>
          <w:szCs w:val="24"/>
        </w:rPr>
      </w:pPr>
    </w:p>
    <w:p w:rsidR="00737288" w:rsidRPr="00737288" w:rsidRDefault="00617E28" w:rsidP="00737288">
      <w:pPr>
        <w:jc w:val="center"/>
        <w:rPr>
          <w:rFonts w:ascii="Times New Roman" w:hAnsi="Times New Roman" w:cs="Times New Roman"/>
          <w:b/>
          <w:bCs/>
          <w:sz w:val="24"/>
          <w:szCs w:val="24"/>
        </w:rPr>
      </w:pPr>
      <w:r>
        <w:rPr>
          <w:rFonts w:ascii="Times New Roman" w:hAnsi="Times New Roman" w:cs="Times New Roman"/>
          <w:b/>
          <w:bCs/>
          <w:sz w:val="24"/>
          <w:szCs w:val="24"/>
        </w:rPr>
        <w:t xml:space="preserve">2.5.  </w:t>
      </w:r>
      <w:r w:rsidRPr="00F053FB">
        <w:rPr>
          <w:rFonts w:ascii="Times New Roman" w:hAnsi="Times New Roman" w:cs="Times New Roman"/>
          <w:b/>
          <w:bCs/>
          <w:sz w:val="24"/>
          <w:szCs w:val="24"/>
        </w:rPr>
        <w:t>Требования к безопасно</w:t>
      </w:r>
      <w:r>
        <w:rPr>
          <w:rFonts w:ascii="Times New Roman" w:hAnsi="Times New Roman" w:cs="Times New Roman"/>
          <w:b/>
          <w:bCs/>
          <w:sz w:val="24"/>
          <w:szCs w:val="24"/>
        </w:rPr>
        <w:t>сти выполнения работ</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Подрядчик несет ответственность по соблюдению и выполнению мероприятий по охране</w:t>
      </w:r>
      <w:r w:rsidR="00737288">
        <w:rPr>
          <w:rFonts w:ascii="Times New Roman" w:hAnsi="Times New Roman" w:cs="Times New Roman"/>
          <w:sz w:val="24"/>
          <w:szCs w:val="24"/>
        </w:rPr>
        <w:t xml:space="preserve"> труда, пожарной безопасности </w:t>
      </w:r>
      <w:r w:rsidR="00737288" w:rsidRPr="00F053FB">
        <w:rPr>
          <w:rFonts w:ascii="Times New Roman" w:hAnsi="Times New Roman" w:cs="Times New Roman"/>
          <w:sz w:val="24"/>
          <w:szCs w:val="24"/>
        </w:rPr>
        <w:t>и охране окружа</w:t>
      </w:r>
      <w:r w:rsidR="00737288">
        <w:rPr>
          <w:rFonts w:ascii="Times New Roman" w:hAnsi="Times New Roman" w:cs="Times New Roman"/>
          <w:sz w:val="24"/>
          <w:szCs w:val="24"/>
        </w:rPr>
        <w:t>ющей среды во время проведения р</w:t>
      </w:r>
      <w:r w:rsidR="00737288" w:rsidRPr="00F053FB">
        <w:rPr>
          <w:rFonts w:ascii="Times New Roman" w:hAnsi="Times New Roman" w:cs="Times New Roman"/>
          <w:sz w:val="24"/>
          <w:szCs w:val="24"/>
        </w:rPr>
        <w:t>абот</w:t>
      </w:r>
      <w:r w:rsidR="00737288">
        <w:rPr>
          <w:rFonts w:ascii="Times New Roman" w:hAnsi="Times New Roman" w:cs="Times New Roman"/>
          <w:sz w:val="24"/>
          <w:szCs w:val="24"/>
        </w:rPr>
        <w:t xml:space="preserve"> на площадках Заказчика.</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 xml:space="preserve">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w:t>
      </w:r>
      <w:r w:rsidRPr="00F053FB">
        <w:rPr>
          <w:rFonts w:ascii="Times New Roman" w:hAnsi="Times New Roman" w:cs="Times New Roman"/>
          <w:sz w:val="24"/>
          <w:szCs w:val="24"/>
        </w:rPr>
        <w:lastRenderedPageBreak/>
        <w:t>государственным стандартам и т.п.), лицензирования, установленным действующим законода</w:t>
      </w:r>
      <w:r>
        <w:rPr>
          <w:rFonts w:ascii="Times New Roman" w:hAnsi="Times New Roman" w:cs="Times New Roman"/>
          <w:sz w:val="24"/>
          <w:szCs w:val="24"/>
        </w:rPr>
        <w:t>тельством Российской Федерации.</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При проведении огневых работ требуется обязательное оформление разрешения на их п</w:t>
      </w:r>
      <w:r>
        <w:rPr>
          <w:rFonts w:ascii="Times New Roman" w:hAnsi="Times New Roman" w:cs="Times New Roman"/>
          <w:sz w:val="24"/>
          <w:szCs w:val="24"/>
        </w:rPr>
        <w:t>роизводство.</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При производстве работ должны использоваться машины и механизмы, предназначенные для конкретных условий или допущенные к применению орга</w:t>
      </w:r>
      <w:r>
        <w:rPr>
          <w:rFonts w:ascii="Times New Roman" w:hAnsi="Times New Roman" w:cs="Times New Roman"/>
          <w:sz w:val="24"/>
          <w:szCs w:val="24"/>
        </w:rPr>
        <w:t xml:space="preserve">нами государственного надзора. </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На месте проведения работ обязательно присутствие от Подрядчика лица, ответственного за охрану труда.</w:t>
      </w:r>
    </w:p>
    <w:p w:rsidR="00444814" w:rsidRPr="00F053FB" w:rsidRDefault="00444814" w:rsidP="00417FCD">
      <w:pPr>
        <w:pStyle w:val="OR1"/>
        <w:numPr>
          <w:ilvl w:val="1"/>
          <w:numId w:val="40"/>
        </w:numPr>
        <w:spacing w:line="360" w:lineRule="auto"/>
        <w:jc w:val="center"/>
        <w:rPr>
          <w:rFonts w:ascii="Times New Roman" w:hAnsi="Times New Roman" w:cs="Times New Roman"/>
          <w:sz w:val="24"/>
        </w:rPr>
      </w:pPr>
      <w:r>
        <w:rPr>
          <w:rFonts w:ascii="Times New Roman" w:hAnsi="Times New Roman" w:cs="Times New Roman"/>
          <w:sz w:val="24"/>
        </w:rPr>
        <w:t xml:space="preserve"> Требования к гарантийным обязательствам</w:t>
      </w:r>
    </w:p>
    <w:p w:rsidR="00444814" w:rsidRDefault="00444814"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Подрядчик гарантирует качественное выполнение работ</w:t>
      </w:r>
      <w:r w:rsidR="00080BC2">
        <w:rPr>
          <w:rFonts w:ascii="Times New Roman" w:hAnsi="Times New Roman" w:cs="Times New Roman"/>
          <w:sz w:val="24"/>
          <w:szCs w:val="24"/>
        </w:rPr>
        <w:t xml:space="preserve"> по ТО</w:t>
      </w:r>
      <w:r w:rsidRPr="00F053FB">
        <w:rPr>
          <w:rFonts w:ascii="Times New Roman" w:hAnsi="Times New Roman" w:cs="Times New Roman"/>
          <w:sz w:val="24"/>
          <w:szCs w:val="24"/>
        </w:rPr>
        <w:t>,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Срок гарантии на оборудование должен быть установлен в пределах гарантийных обязательств завода - изготовителя, но не менее 12 (двенадцать) м</w:t>
      </w:r>
      <w:r>
        <w:rPr>
          <w:rFonts w:ascii="Times New Roman" w:hAnsi="Times New Roman" w:cs="Times New Roman"/>
          <w:sz w:val="24"/>
          <w:szCs w:val="24"/>
        </w:rPr>
        <w:t>есяцев.</w:t>
      </w:r>
    </w:p>
    <w:p w:rsidR="00444814" w:rsidRDefault="00444814" w:rsidP="00080BC2">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В течение гарантийного срока доставка неисправного оборудования для ремонта либо замены и обратно к Заказчику осу</w:t>
      </w:r>
      <w:r>
        <w:rPr>
          <w:rFonts w:ascii="Times New Roman" w:hAnsi="Times New Roman" w:cs="Times New Roman"/>
          <w:sz w:val="24"/>
          <w:szCs w:val="24"/>
        </w:rPr>
        <w:t>ществляется за счет Подрядчика.</w:t>
      </w:r>
    </w:p>
    <w:p w:rsidR="00444814" w:rsidRDefault="00444814" w:rsidP="00080BC2">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Если в течение гарантийног</w:t>
      </w:r>
      <w:r>
        <w:rPr>
          <w:rFonts w:ascii="Times New Roman" w:hAnsi="Times New Roman" w:cs="Times New Roman"/>
          <w:sz w:val="24"/>
          <w:szCs w:val="24"/>
        </w:rPr>
        <w:t>о срока будут выявлены дефекты р</w:t>
      </w:r>
      <w:r w:rsidRPr="00F053FB">
        <w:rPr>
          <w:rFonts w:ascii="Times New Roman" w:hAnsi="Times New Roman" w:cs="Times New Roman"/>
          <w:sz w:val="24"/>
          <w:szCs w:val="24"/>
        </w:rPr>
        <w:t>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w:t>
      </w:r>
      <w:r>
        <w:rPr>
          <w:rFonts w:ascii="Times New Roman" w:hAnsi="Times New Roman" w:cs="Times New Roman"/>
          <w:sz w:val="24"/>
          <w:szCs w:val="24"/>
        </w:rPr>
        <w:t>зование Заказчиком результатов р</w:t>
      </w:r>
      <w:r w:rsidRPr="00F053FB">
        <w:rPr>
          <w:rFonts w:ascii="Times New Roman" w:hAnsi="Times New Roman" w:cs="Times New Roman"/>
          <w:sz w:val="24"/>
          <w:szCs w:val="24"/>
        </w:rPr>
        <w:t>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w:t>
      </w:r>
      <w:r>
        <w:rPr>
          <w:rFonts w:ascii="Times New Roman" w:hAnsi="Times New Roman" w:cs="Times New Roman"/>
          <w:sz w:val="24"/>
          <w:szCs w:val="24"/>
        </w:rPr>
        <w:t xml:space="preserve"> замечания, недоделки, дефекты р</w:t>
      </w:r>
      <w:r w:rsidRPr="00F053FB">
        <w:rPr>
          <w:rFonts w:ascii="Times New Roman" w:hAnsi="Times New Roman" w:cs="Times New Roman"/>
          <w:sz w:val="24"/>
          <w:szCs w:val="24"/>
        </w:rPr>
        <w:t>абот, произвести замену оборудования и материалов за свой счет. При этом гарантийный срок продлевается на</w:t>
      </w:r>
      <w:r>
        <w:rPr>
          <w:rFonts w:ascii="Times New Roman" w:hAnsi="Times New Roman" w:cs="Times New Roman"/>
          <w:sz w:val="24"/>
          <w:szCs w:val="24"/>
        </w:rPr>
        <w:t xml:space="preserve"> период устранения недостатков. </w:t>
      </w:r>
      <w:r w:rsidRPr="00F053FB">
        <w:rPr>
          <w:rFonts w:ascii="Times New Roman" w:hAnsi="Times New Roman" w:cs="Times New Roman"/>
          <w:sz w:val="24"/>
          <w:szCs w:val="24"/>
        </w:rPr>
        <w:t>Гарантийные обязательства на выполненные работы сохраняются в случае</w:t>
      </w:r>
      <w:r>
        <w:rPr>
          <w:rFonts w:ascii="Times New Roman" w:hAnsi="Times New Roman" w:cs="Times New Roman"/>
          <w:sz w:val="24"/>
          <w:szCs w:val="24"/>
        </w:rPr>
        <w:t xml:space="preserve"> прекращения действия договора.</w:t>
      </w:r>
    </w:p>
    <w:p w:rsidR="00F3715E" w:rsidRDefault="00F3715E" w:rsidP="00080BC2">
      <w:pPr>
        <w:spacing w:after="0" w:line="360" w:lineRule="auto"/>
        <w:ind w:firstLine="567"/>
        <w:jc w:val="both"/>
        <w:rPr>
          <w:rFonts w:ascii="Times New Roman" w:hAnsi="Times New Roman" w:cs="Times New Roman"/>
          <w:sz w:val="24"/>
          <w:szCs w:val="24"/>
        </w:rPr>
      </w:pPr>
    </w:p>
    <w:p w:rsidR="00F3715E" w:rsidRPr="00A60449" w:rsidRDefault="00F3715E" w:rsidP="00417FCD">
      <w:pPr>
        <w:pStyle w:val="a3"/>
        <w:widowControl w:val="0"/>
        <w:numPr>
          <w:ilvl w:val="1"/>
          <w:numId w:val="40"/>
        </w:numPr>
        <w:tabs>
          <w:tab w:val="left" w:pos="1134"/>
        </w:tabs>
        <w:autoSpaceDE w:val="0"/>
        <w:autoSpaceDN w:val="0"/>
        <w:adjustRightInd w:val="0"/>
        <w:jc w:val="center"/>
        <w:rPr>
          <w:rFonts w:ascii="Times New Roman" w:hAnsi="Times New Roman"/>
          <w:b/>
          <w:sz w:val="24"/>
          <w:szCs w:val="24"/>
          <w:lang w:val="ru-RU"/>
        </w:rPr>
      </w:pPr>
      <w:r>
        <w:rPr>
          <w:rFonts w:ascii="Times New Roman" w:hAnsi="Times New Roman"/>
          <w:b/>
          <w:sz w:val="24"/>
          <w:szCs w:val="24"/>
          <w:lang w:val="ru-RU"/>
        </w:rPr>
        <w:t xml:space="preserve"> </w:t>
      </w:r>
      <w:r w:rsidR="00A60449">
        <w:rPr>
          <w:rFonts w:ascii="Times New Roman" w:hAnsi="Times New Roman"/>
          <w:b/>
          <w:sz w:val="24"/>
          <w:szCs w:val="24"/>
          <w:lang w:val="ru-RU"/>
        </w:rPr>
        <w:t xml:space="preserve">Требования к </w:t>
      </w:r>
      <w:r w:rsidR="00A60449" w:rsidRPr="00A60449">
        <w:rPr>
          <w:rFonts w:ascii="Times New Roman" w:hAnsi="Times New Roman"/>
          <w:b/>
          <w:sz w:val="24"/>
          <w:szCs w:val="24"/>
          <w:lang w:val="ru-RU"/>
        </w:rPr>
        <w:t>выполнению</w:t>
      </w:r>
      <w:r w:rsidRPr="00A60449">
        <w:rPr>
          <w:rFonts w:ascii="Times New Roman" w:hAnsi="Times New Roman"/>
          <w:b/>
          <w:sz w:val="24"/>
          <w:szCs w:val="24"/>
          <w:lang w:val="ru-RU"/>
        </w:rPr>
        <w:t xml:space="preserve"> дополнительных работ</w:t>
      </w:r>
    </w:p>
    <w:p w:rsidR="00F3715E" w:rsidRPr="00F3715E" w:rsidRDefault="00F3715E" w:rsidP="00F3715E">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3715E">
        <w:rPr>
          <w:rFonts w:ascii="Times New Roman" w:hAnsi="Times New Roman" w:cs="Times New Roman"/>
          <w:sz w:val="24"/>
          <w:szCs w:val="24"/>
        </w:rPr>
        <w:t xml:space="preserve">Подрядчик осуществляет выполнение дополнительных работ в отношении систем Заказчика по мере возникновения необходимости в их проведении, </w:t>
      </w:r>
      <w:r w:rsidRPr="00F3715E">
        <w:rPr>
          <w:rFonts w:ascii="Times New Roman" w:hAnsi="Times New Roman" w:cs="Times New Roman"/>
          <w:spacing w:val="2"/>
          <w:sz w:val="24"/>
          <w:szCs w:val="24"/>
        </w:rPr>
        <w:t>после чего несет ответственность за состояние систем, как за исправные</w:t>
      </w:r>
      <w:r w:rsidRPr="00F3715E">
        <w:rPr>
          <w:rFonts w:ascii="Times New Roman" w:hAnsi="Times New Roman" w:cs="Times New Roman"/>
          <w:sz w:val="24"/>
          <w:szCs w:val="24"/>
        </w:rPr>
        <w:t xml:space="preserve">. </w:t>
      </w:r>
    </w:p>
    <w:p w:rsidR="00F3715E" w:rsidRPr="00F3715E" w:rsidRDefault="00F3715E" w:rsidP="00F3715E">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3715E">
        <w:rPr>
          <w:rFonts w:ascii="Times New Roman" w:hAnsi="Times New Roman" w:cs="Times New Roman"/>
          <w:sz w:val="24"/>
          <w:szCs w:val="24"/>
        </w:rPr>
        <w:t xml:space="preserve">При возникновении необходимости в выполнении дополнительных работ, необходимости приобретения </w:t>
      </w:r>
      <w:r w:rsidR="00101C04">
        <w:rPr>
          <w:rFonts w:ascii="Times New Roman" w:hAnsi="Times New Roman" w:cs="Times New Roman"/>
          <w:sz w:val="24"/>
          <w:szCs w:val="24"/>
        </w:rPr>
        <w:t xml:space="preserve">запасных частей, инструментов и принадлежностей (далее – </w:t>
      </w:r>
      <w:r w:rsidRPr="00F3715E">
        <w:rPr>
          <w:rFonts w:ascii="Times New Roman" w:hAnsi="Times New Roman" w:cs="Times New Roman"/>
          <w:sz w:val="24"/>
          <w:szCs w:val="24"/>
        </w:rPr>
        <w:t>ЗИП</w:t>
      </w:r>
      <w:r w:rsidR="00101C04">
        <w:rPr>
          <w:rFonts w:ascii="Times New Roman" w:hAnsi="Times New Roman" w:cs="Times New Roman"/>
          <w:sz w:val="24"/>
          <w:szCs w:val="24"/>
        </w:rPr>
        <w:t>)</w:t>
      </w:r>
      <w:r w:rsidRPr="00F3715E">
        <w:rPr>
          <w:rFonts w:ascii="Times New Roman" w:hAnsi="Times New Roman" w:cs="Times New Roman"/>
          <w:sz w:val="24"/>
          <w:szCs w:val="24"/>
        </w:rPr>
        <w:t xml:space="preserve"> для выполнения </w:t>
      </w:r>
      <w:r w:rsidRPr="00F3715E">
        <w:rPr>
          <w:rFonts w:ascii="Times New Roman" w:hAnsi="Times New Roman" w:cs="Times New Roman"/>
          <w:sz w:val="24"/>
          <w:szCs w:val="24"/>
        </w:rPr>
        <w:lastRenderedPageBreak/>
        <w:t xml:space="preserve">ремонта, а также необходимости зарядки и технического освидетельствования баллонов с огнетушащим составом установок пожаротушения Подрядчик в течение 1-го (одного) рабочего дня с момента обнаружения необходимости их выполнения совместно с ответственным лицом со стороны Заказчика составляют дефектный акт о выявленных неисправностях с указанием номенклатуры заменяемого оборудования (материалов), запасных частей, комплектующих и необходимых материалов. </w:t>
      </w:r>
    </w:p>
    <w:p w:rsidR="00F3715E" w:rsidRDefault="00F3715E" w:rsidP="00F3715E">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3715E">
        <w:rPr>
          <w:rFonts w:ascii="Times New Roman" w:hAnsi="Times New Roman" w:cs="Times New Roman"/>
          <w:sz w:val="24"/>
          <w:szCs w:val="24"/>
        </w:rPr>
        <w:t>На основании подписанного сторонами дефектного акта Подрядчик в течение 3 (трёх) рабочих дней представляет Заказчику коммерческое предложение, которое в обязательном порядке должно содержать перечень и объемы работ, подлежащих выполнению, с выделением стоимости их выполнения, стоимости заменяемого оборудования (материалов), запасных частей и комплектующих, с обязательным приложением к коммерческому предложению прайс-листа поставщика оборудования (материалов), запасных частей и комплектующих, а также сроки начала и окончания выполнения работ. К коммерческому предложению прикладывается локальный сметный расчет на выполнение дополнительных работ.</w:t>
      </w:r>
    </w:p>
    <w:p w:rsidR="00417FCD" w:rsidRPr="003422A1" w:rsidRDefault="00417FCD" w:rsidP="00417FCD">
      <w:pPr>
        <w:widowControl w:val="0"/>
        <w:autoSpaceDE w:val="0"/>
        <w:autoSpaceDN w:val="0"/>
        <w:adjustRightInd w:val="0"/>
        <w:spacing w:after="0" w:line="360" w:lineRule="auto"/>
        <w:jc w:val="both"/>
        <w:rPr>
          <w:rFonts w:ascii="Times New Roman" w:hAnsi="Times New Roman" w:cs="Times New Roman"/>
          <w:sz w:val="24"/>
          <w:szCs w:val="24"/>
        </w:rPr>
      </w:pPr>
    </w:p>
    <w:p w:rsidR="00417FCD" w:rsidRPr="003422A1" w:rsidRDefault="00417FCD" w:rsidP="00417FCD">
      <w:pPr>
        <w:pStyle w:val="a3"/>
        <w:widowControl w:val="0"/>
        <w:numPr>
          <w:ilvl w:val="1"/>
          <w:numId w:val="40"/>
        </w:numPr>
        <w:autoSpaceDE w:val="0"/>
        <w:autoSpaceDN w:val="0"/>
        <w:adjustRightInd w:val="0"/>
        <w:spacing w:after="0" w:line="360" w:lineRule="auto"/>
        <w:jc w:val="center"/>
        <w:outlineLvl w:val="1"/>
        <w:rPr>
          <w:rFonts w:ascii="Times New Roman" w:hAnsi="Times New Roman"/>
          <w:b/>
          <w:sz w:val="24"/>
          <w:szCs w:val="24"/>
        </w:rPr>
      </w:pPr>
      <w:r>
        <w:rPr>
          <w:rFonts w:ascii="Times New Roman" w:hAnsi="Times New Roman"/>
          <w:b/>
          <w:sz w:val="24"/>
          <w:szCs w:val="24"/>
          <w:lang w:val="ru-RU"/>
        </w:rPr>
        <w:t xml:space="preserve"> </w:t>
      </w:r>
      <w:proofErr w:type="spellStart"/>
      <w:r w:rsidRPr="003422A1">
        <w:rPr>
          <w:rFonts w:ascii="Times New Roman" w:hAnsi="Times New Roman"/>
          <w:b/>
          <w:sz w:val="24"/>
          <w:szCs w:val="24"/>
        </w:rPr>
        <w:t>Требования</w:t>
      </w:r>
      <w:proofErr w:type="spellEnd"/>
      <w:r w:rsidRPr="003422A1">
        <w:rPr>
          <w:rFonts w:ascii="Times New Roman" w:hAnsi="Times New Roman"/>
          <w:b/>
          <w:sz w:val="24"/>
          <w:szCs w:val="24"/>
        </w:rPr>
        <w:t xml:space="preserve"> к </w:t>
      </w:r>
      <w:proofErr w:type="spellStart"/>
      <w:r w:rsidRPr="003422A1">
        <w:rPr>
          <w:rFonts w:ascii="Times New Roman" w:hAnsi="Times New Roman"/>
          <w:b/>
          <w:sz w:val="24"/>
          <w:szCs w:val="24"/>
        </w:rPr>
        <w:t>документированию</w:t>
      </w:r>
      <w:proofErr w:type="spellEnd"/>
    </w:p>
    <w:p w:rsidR="00417FCD" w:rsidRPr="003422A1" w:rsidRDefault="00A60449" w:rsidP="00417FC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Подрядчику</w:t>
      </w:r>
      <w:r w:rsidR="00417FCD" w:rsidRPr="003422A1">
        <w:rPr>
          <w:rFonts w:ascii="Times New Roman" w:hAnsi="Times New Roman" w:cs="Times New Roman"/>
          <w:sz w:val="24"/>
          <w:szCs w:val="24"/>
        </w:rPr>
        <w:t xml:space="preserve"> обеспечить правильное и своевременное ведение эксплуатационной документации на ТО АСПТ. </w:t>
      </w:r>
    </w:p>
    <w:p w:rsidR="00417FCD" w:rsidRPr="00DB23E2" w:rsidRDefault="00417FCD" w:rsidP="00417FCD">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Эксплуатационная документация систем должна содержать в хронологическом порядке минимально необходимую информацию, позволяющую однозначно идентифицировать систему, подлежащую ТО, защищаемый объект и место ее установки на объекте, осуществлять планирование и проведение работ по ТО АСПТ, контролировать содержание, объем и качество выполненных работ, а также накапливать статистический материал о поведении систем и проведении ТО и ремонта систем для использования в целях совершенствования системы проведения ТО.</w:t>
      </w:r>
    </w:p>
    <w:p w:rsidR="008036F2" w:rsidRDefault="008036F2" w:rsidP="00197F73">
      <w:pPr>
        <w:spacing w:after="0" w:line="360" w:lineRule="auto"/>
        <w:outlineLvl w:val="0"/>
        <w:rPr>
          <w:rFonts w:ascii="Times New Roman" w:hAnsi="Times New Roman" w:cs="Times New Roman"/>
          <w:b/>
          <w:sz w:val="24"/>
          <w:szCs w:val="24"/>
        </w:rPr>
      </w:pPr>
    </w:p>
    <w:p w:rsidR="00FF4399" w:rsidRPr="00B11C6E" w:rsidRDefault="00FF4399" w:rsidP="00417FCD">
      <w:pPr>
        <w:pStyle w:val="a3"/>
        <w:numPr>
          <w:ilvl w:val="0"/>
          <w:numId w:val="40"/>
        </w:numPr>
        <w:spacing w:after="0" w:line="360" w:lineRule="auto"/>
        <w:jc w:val="center"/>
        <w:outlineLvl w:val="0"/>
        <w:rPr>
          <w:rFonts w:ascii="Times New Roman" w:hAnsi="Times New Roman"/>
          <w:b/>
          <w:bCs/>
          <w:sz w:val="24"/>
          <w:szCs w:val="24"/>
          <w:lang w:val="ru-RU"/>
        </w:rPr>
      </w:pPr>
      <w:r w:rsidRPr="00B11C6E">
        <w:rPr>
          <w:rFonts w:ascii="Times New Roman" w:hAnsi="Times New Roman"/>
          <w:b/>
          <w:bCs/>
          <w:sz w:val="24"/>
          <w:szCs w:val="24"/>
          <w:lang w:val="ru-RU"/>
        </w:rPr>
        <w:t>Требования к составу и содержанию работ по техническому обслуживанию</w:t>
      </w:r>
    </w:p>
    <w:p w:rsidR="008036F2" w:rsidRPr="00EB78C3" w:rsidRDefault="00EB78C3" w:rsidP="00EB78C3">
      <w:pPr>
        <w:pStyle w:val="a3"/>
        <w:widowControl w:val="0"/>
        <w:numPr>
          <w:ilvl w:val="1"/>
          <w:numId w:val="41"/>
        </w:numPr>
        <w:autoSpaceDE w:val="0"/>
        <w:autoSpaceDN w:val="0"/>
        <w:adjustRightInd w:val="0"/>
        <w:spacing w:after="0" w:line="360" w:lineRule="auto"/>
        <w:jc w:val="center"/>
        <w:rPr>
          <w:rFonts w:ascii="Times New Roman" w:hAnsi="Times New Roman"/>
          <w:b/>
          <w:bCs/>
          <w:sz w:val="24"/>
          <w:szCs w:val="24"/>
        </w:rPr>
      </w:pPr>
      <w:r>
        <w:rPr>
          <w:rFonts w:ascii="Times New Roman" w:hAnsi="Times New Roman"/>
          <w:b/>
          <w:bCs/>
          <w:sz w:val="24"/>
          <w:szCs w:val="24"/>
          <w:lang w:val="ru-RU"/>
        </w:rPr>
        <w:t xml:space="preserve"> </w:t>
      </w:r>
      <w:proofErr w:type="spellStart"/>
      <w:r w:rsidR="00FF4399" w:rsidRPr="00EB78C3">
        <w:rPr>
          <w:rFonts w:ascii="Times New Roman" w:hAnsi="Times New Roman"/>
          <w:b/>
          <w:bCs/>
          <w:sz w:val="24"/>
          <w:szCs w:val="24"/>
        </w:rPr>
        <w:t>Техническое</w:t>
      </w:r>
      <w:proofErr w:type="spellEnd"/>
      <w:r w:rsidR="00FF4399" w:rsidRPr="00EB78C3">
        <w:rPr>
          <w:rFonts w:ascii="Times New Roman" w:hAnsi="Times New Roman"/>
          <w:b/>
          <w:bCs/>
          <w:sz w:val="24"/>
          <w:szCs w:val="24"/>
        </w:rPr>
        <w:t xml:space="preserve"> </w:t>
      </w:r>
      <w:proofErr w:type="spellStart"/>
      <w:r w:rsidR="00FF4399" w:rsidRPr="00EB78C3">
        <w:rPr>
          <w:rFonts w:ascii="Times New Roman" w:hAnsi="Times New Roman"/>
          <w:b/>
          <w:bCs/>
          <w:sz w:val="24"/>
          <w:szCs w:val="24"/>
        </w:rPr>
        <w:t>обслуживание</w:t>
      </w:r>
      <w:proofErr w:type="spellEnd"/>
      <w:r w:rsidR="00FF4399" w:rsidRPr="00EB78C3">
        <w:rPr>
          <w:rFonts w:ascii="Times New Roman" w:hAnsi="Times New Roman"/>
          <w:b/>
          <w:bCs/>
          <w:sz w:val="24"/>
          <w:szCs w:val="24"/>
        </w:rPr>
        <w:t xml:space="preserve"> </w:t>
      </w:r>
      <w:proofErr w:type="spellStart"/>
      <w:r w:rsidR="00FF4399" w:rsidRPr="00EB78C3">
        <w:rPr>
          <w:rFonts w:ascii="Times New Roman" w:hAnsi="Times New Roman"/>
          <w:b/>
          <w:bCs/>
          <w:sz w:val="24"/>
          <w:szCs w:val="24"/>
        </w:rPr>
        <w:t>газовых</w:t>
      </w:r>
      <w:proofErr w:type="spellEnd"/>
      <w:r w:rsidR="00FF4399" w:rsidRPr="00EB78C3">
        <w:rPr>
          <w:rFonts w:ascii="Times New Roman" w:hAnsi="Times New Roman"/>
          <w:b/>
          <w:bCs/>
          <w:sz w:val="24"/>
          <w:szCs w:val="24"/>
        </w:rPr>
        <w:t xml:space="preserve"> </w:t>
      </w:r>
      <w:r w:rsidR="00C02B5C" w:rsidRPr="00EB78C3">
        <w:rPr>
          <w:rFonts w:ascii="Times New Roman" w:hAnsi="Times New Roman"/>
          <w:b/>
          <w:sz w:val="24"/>
          <w:szCs w:val="24"/>
        </w:rPr>
        <w:t>АСПТ</w:t>
      </w:r>
    </w:p>
    <w:p w:rsidR="00FF4399" w:rsidRPr="003422A1" w:rsidRDefault="00FF4399" w:rsidP="008036F2">
      <w:pPr>
        <w:tabs>
          <w:tab w:val="left" w:pos="0"/>
        </w:tabs>
        <w:spacing w:after="0" w:line="360" w:lineRule="auto"/>
        <w:ind w:firstLine="567"/>
        <w:jc w:val="both"/>
        <w:rPr>
          <w:rFonts w:ascii="Times New Roman" w:hAnsi="Times New Roman" w:cs="Times New Roman"/>
          <w:bCs/>
          <w:sz w:val="24"/>
          <w:szCs w:val="24"/>
        </w:rPr>
      </w:pPr>
      <w:r w:rsidRPr="003422A1">
        <w:rPr>
          <w:rFonts w:ascii="Times New Roman" w:hAnsi="Times New Roman" w:cs="Times New Roman"/>
          <w:bCs/>
          <w:sz w:val="24"/>
          <w:szCs w:val="24"/>
        </w:rPr>
        <w:t xml:space="preserve">Техническое обслуживание автоматических </w:t>
      </w:r>
      <w:r w:rsidR="00C02B5C" w:rsidRPr="003422A1">
        <w:rPr>
          <w:rFonts w:ascii="Times New Roman" w:hAnsi="Times New Roman" w:cs="Times New Roman"/>
          <w:bCs/>
          <w:sz w:val="24"/>
          <w:szCs w:val="24"/>
        </w:rPr>
        <w:t>систем</w:t>
      </w:r>
      <w:r w:rsidRPr="003422A1">
        <w:rPr>
          <w:rFonts w:ascii="Times New Roman" w:hAnsi="Times New Roman" w:cs="Times New Roman"/>
          <w:bCs/>
          <w:sz w:val="24"/>
          <w:szCs w:val="24"/>
        </w:rPr>
        <w:t xml:space="preserve"> га</w:t>
      </w:r>
      <w:r w:rsidR="00C02B5C" w:rsidRPr="003422A1">
        <w:rPr>
          <w:rFonts w:ascii="Times New Roman" w:hAnsi="Times New Roman" w:cs="Times New Roman"/>
          <w:bCs/>
          <w:sz w:val="24"/>
          <w:szCs w:val="24"/>
        </w:rPr>
        <w:t>зового пожаротушения (далее – АС</w:t>
      </w:r>
      <w:r w:rsidRPr="003422A1">
        <w:rPr>
          <w:rFonts w:ascii="Times New Roman" w:hAnsi="Times New Roman" w:cs="Times New Roman"/>
          <w:bCs/>
          <w:sz w:val="24"/>
          <w:szCs w:val="24"/>
        </w:rPr>
        <w:t>ГПТ) провести в соответствии с требованиями действующих нормативных документов и проектной документацией, с учетом технической документации н</w:t>
      </w:r>
      <w:r w:rsidR="00C02B5C" w:rsidRPr="003422A1">
        <w:rPr>
          <w:rFonts w:ascii="Times New Roman" w:hAnsi="Times New Roman" w:cs="Times New Roman"/>
          <w:bCs/>
          <w:sz w:val="24"/>
          <w:szCs w:val="24"/>
        </w:rPr>
        <w:t>а элементы, входящие в состав АС</w:t>
      </w:r>
      <w:r w:rsidRPr="003422A1">
        <w:rPr>
          <w:rFonts w:ascii="Times New Roman" w:hAnsi="Times New Roman" w:cs="Times New Roman"/>
          <w:bCs/>
          <w:sz w:val="24"/>
          <w:szCs w:val="24"/>
        </w:rPr>
        <w:t>ГП</w:t>
      </w:r>
      <w:r w:rsidR="00C02B5C" w:rsidRPr="003422A1">
        <w:rPr>
          <w:rFonts w:ascii="Times New Roman" w:hAnsi="Times New Roman" w:cs="Times New Roman"/>
          <w:bCs/>
          <w:sz w:val="24"/>
          <w:szCs w:val="24"/>
        </w:rPr>
        <w:t>Т</w:t>
      </w:r>
      <w:r w:rsidRPr="003422A1">
        <w:rPr>
          <w:rFonts w:ascii="Times New Roman" w:hAnsi="Times New Roman" w:cs="Times New Roman"/>
          <w:bCs/>
          <w:sz w:val="24"/>
          <w:szCs w:val="24"/>
        </w:rPr>
        <w:t>, в объеме и сроки, установленные специальными графиками, но не реже одного раза в квартал.</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Контроль и испытания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провести без выпуска огнетушащего вещества по методам, изложенным в ГОСТ Р 50969.</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lastRenderedPageBreak/>
        <w:t xml:space="preserve">Контроль массы (давления) огнетушащего вещества и давления газа-вытеснителя, контроль давления газа в пусковых баллонах, провести в сроки, установленные регламентом работ и </w:t>
      </w:r>
      <w:r w:rsidR="00DA3C25">
        <w:rPr>
          <w:rFonts w:ascii="Times New Roman" w:hAnsi="Times New Roman" w:cs="Times New Roman"/>
          <w:sz w:val="24"/>
          <w:szCs w:val="24"/>
        </w:rPr>
        <w:t xml:space="preserve">технической документацией (далее – </w:t>
      </w:r>
      <w:r w:rsidRPr="003422A1">
        <w:rPr>
          <w:rFonts w:ascii="Times New Roman" w:hAnsi="Times New Roman" w:cs="Times New Roman"/>
          <w:sz w:val="24"/>
          <w:szCs w:val="24"/>
        </w:rPr>
        <w:t>ТД</w:t>
      </w:r>
      <w:r w:rsidR="00DA3C25">
        <w:rPr>
          <w:rFonts w:ascii="Times New Roman" w:hAnsi="Times New Roman" w:cs="Times New Roman"/>
          <w:sz w:val="24"/>
          <w:szCs w:val="24"/>
        </w:rPr>
        <w:t>)</w:t>
      </w:r>
      <w:r w:rsidRPr="003422A1">
        <w:rPr>
          <w:rFonts w:ascii="Times New Roman" w:hAnsi="Times New Roman" w:cs="Times New Roman"/>
          <w:sz w:val="24"/>
          <w:szCs w:val="24"/>
        </w:rPr>
        <w:t xml:space="preserve"> на составляющие элементы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с отметкой в журнале.</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уменьшении массы </w:t>
      </w:r>
      <w:r w:rsidR="00101C04">
        <w:rPr>
          <w:rFonts w:ascii="Times New Roman" w:hAnsi="Times New Roman" w:cs="Times New Roman"/>
          <w:sz w:val="24"/>
          <w:szCs w:val="24"/>
        </w:rPr>
        <w:t xml:space="preserve">газового огнетушащего вещества (далее – </w:t>
      </w:r>
      <w:r w:rsidRPr="003422A1">
        <w:rPr>
          <w:rFonts w:ascii="Times New Roman" w:hAnsi="Times New Roman" w:cs="Times New Roman"/>
          <w:sz w:val="24"/>
          <w:szCs w:val="24"/>
        </w:rPr>
        <w:t>ГОТВ</w:t>
      </w:r>
      <w:r w:rsidR="00101C04">
        <w:rPr>
          <w:rFonts w:ascii="Times New Roman" w:hAnsi="Times New Roman" w:cs="Times New Roman"/>
          <w:sz w:val="24"/>
          <w:szCs w:val="24"/>
        </w:rPr>
        <w:t>)</w:t>
      </w:r>
      <w:r w:rsidRPr="003422A1">
        <w:rPr>
          <w:rFonts w:ascii="Times New Roman" w:hAnsi="Times New Roman" w:cs="Times New Roman"/>
          <w:sz w:val="24"/>
          <w:szCs w:val="24"/>
        </w:rPr>
        <w:t xml:space="preserve"> на 5 % или давления газа-вытеснителя (при его наличии) на 10 % (в том числе в составе резерва или запаса) осуществить дозаправку или перезаправку изделий.</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Требования к огнетушащему веществу и газу-вытеснителю для дозаправки модулей должны соответствовать проекту и первичной заправке изделий.</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Проверить:</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состояние станции пожаротушения, соответствие проекту и СП 5.13130;</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наличие инструкции по эксплуатации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и гидравлической схемы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с указанием защищаемых помещений и их наименований;</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наличие табличек с указанием наименований защищаемых помещений у пусковых элементов устройств местного включения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в том числе распределительных устройств;</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чистоту </w:t>
      </w:r>
      <w:proofErr w:type="spellStart"/>
      <w:r w:rsidRPr="003422A1">
        <w:rPr>
          <w:rFonts w:ascii="Times New Roman" w:hAnsi="Times New Roman" w:cs="Times New Roman"/>
          <w:sz w:val="24"/>
          <w:szCs w:val="24"/>
        </w:rPr>
        <w:t>насадков</w:t>
      </w:r>
      <w:proofErr w:type="spellEnd"/>
      <w:r w:rsidRPr="003422A1">
        <w:rPr>
          <w:rFonts w:ascii="Times New Roman" w:hAnsi="Times New Roman" w:cs="Times New Roman"/>
          <w:sz w:val="24"/>
          <w:szCs w:val="24"/>
        </w:rPr>
        <w:t>.</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Запрещается устанавливать взамен неисправных </w:t>
      </w:r>
      <w:proofErr w:type="spellStart"/>
      <w:r w:rsidRPr="003422A1">
        <w:rPr>
          <w:rFonts w:ascii="Times New Roman" w:hAnsi="Times New Roman" w:cs="Times New Roman"/>
          <w:sz w:val="24"/>
          <w:szCs w:val="24"/>
        </w:rPr>
        <w:t>насадков</w:t>
      </w:r>
      <w:proofErr w:type="spellEnd"/>
      <w:r w:rsidRPr="003422A1">
        <w:rPr>
          <w:rFonts w:ascii="Times New Roman" w:hAnsi="Times New Roman" w:cs="Times New Roman"/>
          <w:sz w:val="24"/>
          <w:szCs w:val="24"/>
        </w:rPr>
        <w:t xml:space="preserve"> пробки и заглушки.</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техническом обслуживании, испытаниях и ремонте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соблюдать требования безопасности в соответст</w:t>
      </w:r>
      <w:r w:rsidR="00DA3C25">
        <w:rPr>
          <w:rFonts w:ascii="Times New Roman" w:hAnsi="Times New Roman" w:cs="Times New Roman"/>
          <w:sz w:val="24"/>
          <w:szCs w:val="24"/>
        </w:rPr>
        <w:t>вии с ГОСТ Р 50969</w:t>
      </w:r>
      <w:r w:rsidR="00507DD1">
        <w:rPr>
          <w:rFonts w:ascii="Times New Roman" w:hAnsi="Times New Roman" w:cs="Times New Roman"/>
          <w:sz w:val="24"/>
          <w:szCs w:val="24"/>
        </w:rPr>
        <w:t xml:space="preserve">, </w:t>
      </w:r>
      <w:r w:rsidR="00DB3E0D">
        <w:rPr>
          <w:rFonts w:ascii="Times New Roman" w:hAnsi="Times New Roman" w:cs="Times New Roman"/>
          <w:sz w:val="24"/>
          <w:szCs w:val="24"/>
        </w:rPr>
        <w:t xml:space="preserve">ГОСТ 12.0.001-2013, </w:t>
      </w:r>
      <w:r w:rsidR="00507DD1">
        <w:rPr>
          <w:rFonts w:ascii="Times New Roman" w:hAnsi="Times New Roman" w:cs="Times New Roman"/>
          <w:sz w:val="24"/>
          <w:szCs w:val="24"/>
        </w:rPr>
        <w:t>ПУЭ, другой действующей</w:t>
      </w:r>
      <w:r w:rsidRPr="003422A1">
        <w:rPr>
          <w:rFonts w:ascii="Times New Roman" w:hAnsi="Times New Roman" w:cs="Times New Roman"/>
          <w:sz w:val="24"/>
          <w:szCs w:val="24"/>
        </w:rPr>
        <w:t xml:space="preserve"> </w:t>
      </w:r>
      <w:r w:rsidR="00507DD1">
        <w:rPr>
          <w:rFonts w:ascii="Times New Roman" w:hAnsi="Times New Roman" w:cs="Times New Roman"/>
          <w:sz w:val="24"/>
          <w:szCs w:val="24"/>
        </w:rPr>
        <w:t>нормативно-технической документацией</w:t>
      </w:r>
      <w:r w:rsidR="00DA3C25">
        <w:rPr>
          <w:rFonts w:ascii="Times New Roman" w:hAnsi="Times New Roman" w:cs="Times New Roman"/>
          <w:sz w:val="24"/>
          <w:szCs w:val="24"/>
        </w:rPr>
        <w:t xml:space="preserve"> (далее – </w:t>
      </w:r>
      <w:r w:rsidRPr="003422A1">
        <w:rPr>
          <w:rFonts w:ascii="Times New Roman" w:hAnsi="Times New Roman" w:cs="Times New Roman"/>
          <w:sz w:val="24"/>
          <w:szCs w:val="24"/>
        </w:rPr>
        <w:t>НТД</w:t>
      </w:r>
      <w:r w:rsidR="00DA3C25">
        <w:rPr>
          <w:rFonts w:ascii="Times New Roman" w:hAnsi="Times New Roman" w:cs="Times New Roman"/>
          <w:sz w:val="24"/>
          <w:szCs w:val="24"/>
        </w:rPr>
        <w:t>)</w:t>
      </w:r>
      <w:r w:rsidRPr="003422A1">
        <w:rPr>
          <w:rFonts w:ascii="Times New Roman" w:hAnsi="Times New Roman" w:cs="Times New Roman"/>
          <w:sz w:val="24"/>
          <w:szCs w:val="24"/>
        </w:rPr>
        <w:t xml:space="preserve">, а также требования безопасности, изложенные в ТД на элементы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w:t>
      </w:r>
    </w:p>
    <w:p w:rsidR="00FF4399" w:rsidRPr="003422A1" w:rsidRDefault="00507DD1"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w:t>
      </w:r>
      <w:r w:rsidR="004C3F34">
        <w:rPr>
          <w:rFonts w:ascii="Times New Roman" w:hAnsi="Times New Roman" w:cs="Times New Roman"/>
          <w:sz w:val="24"/>
          <w:szCs w:val="24"/>
        </w:rPr>
        <w:t xml:space="preserve">во </w:t>
      </w:r>
      <w:r w:rsidR="00FF4399" w:rsidRPr="003422A1">
        <w:rPr>
          <w:rFonts w:ascii="Times New Roman" w:hAnsi="Times New Roman" w:cs="Times New Roman"/>
          <w:sz w:val="24"/>
          <w:szCs w:val="24"/>
        </w:rPr>
        <w:t xml:space="preserve">время ТО или эксплуатации </w:t>
      </w:r>
      <w:r w:rsidR="00C02B5C" w:rsidRPr="003422A1">
        <w:rPr>
          <w:rFonts w:ascii="Times New Roman" w:hAnsi="Times New Roman" w:cs="Times New Roman"/>
          <w:bCs/>
          <w:sz w:val="24"/>
          <w:szCs w:val="24"/>
        </w:rPr>
        <w:t>АСГПТ</w:t>
      </w:r>
      <w:r w:rsidR="00C02B5C"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 xml:space="preserve">произошло ее срабатывание или отказ, произвести восстановление работоспособности </w:t>
      </w:r>
      <w:r w:rsidR="00C02B5C" w:rsidRPr="003422A1">
        <w:rPr>
          <w:rFonts w:ascii="Times New Roman" w:hAnsi="Times New Roman" w:cs="Times New Roman"/>
          <w:bCs/>
          <w:sz w:val="24"/>
          <w:szCs w:val="24"/>
        </w:rPr>
        <w:t>АСГПТ</w:t>
      </w:r>
      <w:r w:rsidR="00FF4399" w:rsidRPr="003422A1">
        <w:rPr>
          <w:rFonts w:ascii="Times New Roman" w:hAnsi="Times New Roman" w:cs="Times New Roman"/>
          <w:sz w:val="24"/>
          <w:szCs w:val="24"/>
        </w:rPr>
        <w:t xml:space="preserve"> (заправить огнетушащим веществом, газом-вытеснителем, заменить модули, пиропатроны в пусковых баллонах, распределительных устройствах, заменить пусковые мембраны и т.д.) и выполнить соответствующие записи в журнале и паспортах на элементы установки.</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В случае использования газового огнетушащего вещества из резерва - восстановить одновременно с восстановлением работоспособности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w:t>
      </w:r>
    </w:p>
    <w:p w:rsid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Восстановление работоспособности модульной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осуществить с использованием модулей с запасом ГОТВ, которые хранятся на складе объекта.</w:t>
      </w:r>
    </w:p>
    <w:p w:rsidR="00DD4571" w:rsidRP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DD4571">
        <w:rPr>
          <w:rFonts w:ascii="Times New Roman" w:hAnsi="Times New Roman" w:cs="Times New Roman"/>
          <w:sz w:val="24"/>
          <w:szCs w:val="24"/>
        </w:rPr>
        <w:t xml:space="preserve">Соблюдать периодичность освидетельствования баллонов (сосудов) в соответствии с </w:t>
      </w:r>
      <w:r w:rsidR="00DD4571" w:rsidRPr="00DD4571">
        <w:rPr>
          <w:rFonts w:ascii="Times New Roman" w:hAnsi="Times New Roman" w:cs="Times New Roman"/>
          <w:sz w:val="24"/>
          <w:szCs w:val="24"/>
        </w:rPr>
        <w:t>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w:t>
      </w:r>
      <w:r w:rsidR="00345BC7">
        <w:rPr>
          <w:rFonts w:ascii="Times New Roman" w:hAnsi="Times New Roman" w:cs="Times New Roman"/>
          <w:sz w:val="24"/>
          <w:szCs w:val="24"/>
        </w:rPr>
        <w:t xml:space="preserve">ающее под избыточным давлением" (далее – ФНП), </w:t>
      </w:r>
      <w:r w:rsidR="00DD4571" w:rsidRPr="00DD4571">
        <w:rPr>
          <w:rFonts w:ascii="Times New Roman" w:hAnsi="Times New Roman" w:cs="Times New Roman"/>
          <w:sz w:val="24"/>
          <w:szCs w:val="24"/>
        </w:rPr>
        <w:t>разработан</w:t>
      </w:r>
      <w:r w:rsidR="0042408D">
        <w:rPr>
          <w:rFonts w:ascii="Times New Roman" w:hAnsi="Times New Roman" w:cs="Times New Roman"/>
          <w:sz w:val="24"/>
          <w:szCs w:val="24"/>
        </w:rPr>
        <w:t>н</w:t>
      </w:r>
      <w:r w:rsidR="00DD4571" w:rsidRPr="00DD4571">
        <w:rPr>
          <w:rFonts w:ascii="Times New Roman" w:hAnsi="Times New Roman" w:cs="Times New Roman"/>
          <w:sz w:val="24"/>
          <w:szCs w:val="24"/>
        </w:rPr>
        <w:t xml:space="preserve">ыми в </w:t>
      </w:r>
      <w:r w:rsidR="00DD4571" w:rsidRPr="00DD4571">
        <w:rPr>
          <w:rFonts w:ascii="Times New Roman" w:hAnsi="Times New Roman" w:cs="Times New Roman"/>
          <w:sz w:val="24"/>
          <w:szCs w:val="24"/>
        </w:rPr>
        <w:lastRenderedPageBreak/>
        <w:t xml:space="preserve">соответствии с Федеральным </w:t>
      </w:r>
      <w:hyperlink r:id="rId11" w:history="1">
        <w:r w:rsidR="00DD4571" w:rsidRPr="00DD4571">
          <w:rPr>
            <w:rFonts w:ascii="Times New Roman" w:hAnsi="Times New Roman" w:cs="Times New Roman"/>
            <w:sz w:val="24"/>
            <w:szCs w:val="24"/>
          </w:rPr>
          <w:t>законом</w:t>
        </w:r>
      </w:hyperlink>
      <w:r w:rsidR="00DD4571" w:rsidRPr="00DD4571">
        <w:rPr>
          <w:rFonts w:ascii="Times New Roman" w:hAnsi="Times New Roman" w:cs="Times New Roman"/>
          <w:sz w:val="24"/>
          <w:szCs w:val="24"/>
        </w:rPr>
        <w:t xml:space="preserve"> от 21 июля 1997 г. N 116-ФЗ "О промышленной безопасности опасных производственных объектов".</w:t>
      </w:r>
    </w:p>
    <w:p w:rsidR="00FF4399" w:rsidRP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DD4571">
        <w:rPr>
          <w:rFonts w:ascii="Times New Roman" w:hAnsi="Times New Roman" w:cs="Times New Roman"/>
          <w:bCs/>
          <w:sz w:val="24"/>
          <w:szCs w:val="24"/>
        </w:rPr>
        <w:t>Периодичность замены пиропатронов в ЗПУ и других узлах установки определить технической документацией на пиропатроны</w:t>
      </w:r>
      <w:r w:rsidRPr="00DD4571">
        <w:rPr>
          <w:rFonts w:ascii="Times New Roman" w:hAnsi="Times New Roman" w:cs="Times New Roman"/>
          <w:sz w:val="24"/>
          <w:szCs w:val="24"/>
        </w:rPr>
        <w:t>.</w:t>
      </w:r>
    </w:p>
    <w:p w:rsidR="00FF4399" w:rsidRP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DD4571">
        <w:rPr>
          <w:rFonts w:ascii="Times New Roman" w:hAnsi="Times New Roman" w:cs="Times New Roman"/>
          <w:sz w:val="24"/>
          <w:szCs w:val="24"/>
        </w:rPr>
        <w:t xml:space="preserve">Элементы </w:t>
      </w:r>
      <w:r w:rsidR="00C02B5C" w:rsidRPr="00DD4571">
        <w:rPr>
          <w:rFonts w:ascii="Times New Roman" w:hAnsi="Times New Roman" w:cs="Times New Roman"/>
          <w:bCs/>
          <w:sz w:val="24"/>
          <w:szCs w:val="24"/>
        </w:rPr>
        <w:t>АСГПТ</w:t>
      </w:r>
      <w:r w:rsidRPr="00DD4571">
        <w:rPr>
          <w:rFonts w:ascii="Times New Roman" w:hAnsi="Times New Roman" w:cs="Times New Roman"/>
          <w:sz w:val="24"/>
          <w:szCs w:val="24"/>
        </w:rPr>
        <w:t>, выработавшие установленный изготовителем ресурс, заменить на новые или подвергнуть ремонту по методу, согласованному с изготовителем указанных элементов.</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помещении станции пожаротушения ежеквартально контролировать работоспособность вентиляции,</w:t>
      </w:r>
      <w:r w:rsidR="00056B1B" w:rsidRPr="003422A1">
        <w:rPr>
          <w:rFonts w:ascii="Times New Roman" w:hAnsi="Times New Roman" w:cs="Times New Roman"/>
          <w:sz w:val="24"/>
          <w:szCs w:val="24"/>
        </w:rPr>
        <w:t xml:space="preserve"> освещения и световых табло</w:t>
      </w:r>
      <w:r w:rsidRPr="003422A1">
        <w:rPr>
          <w:rFonts w:ascii="Times New Roman" w:hAnsi="Times New Roman" w:cs="Times New Roman"/>
          <w:sz w:val="24"/>
          <w:szCs w:val="24"/>
        </w:rPr>
        <w:t>, климатические параметры воздуха.</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наличии нескольких направлений подачи ГОТВ пусковые элементы устройств местного пуска батарей (модулей) и распределительных устройств оснастить табличками с указанием защищаемого помещения (направления).</w:t>
      </w:r>
    </w:p>
    <w:p w:rsidR="00FF4399"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Технические средства </w:t>
      </w:r>
      <w:r w:rsidR="00345BC7">
        <w:rPr>
          <w:rFonts w:ascii="Times New Roman" w:hAnsi="Times New Roman" w:cs="Times New Roman"/>
          <w:sz w:val="24"/>
          <w:szCs w:val="24"/>
        </w:rPr>
        <w:t xml:space="preserve">автоматической пожарной сигнализации (далее – </w:t>
      </w:r>
      <w:r w:rsidRPr="003422A1">
        <w:rPr>
          <w:rFonts w:ascii="Times New Roman" w:hAnsi="Times New Roman" w:cs="Times New Roman"/>
          <w:sz w:val="24"/>
          <w:szCs w:val="24"/>
        </w:rPr>
        <w:t>АПС</w:t>
      </w:r>
      <w:r w:rsidR="00345BC7">
        <w:rPr>
          <w:rFonts w:ascii="Times New Roman" w:hAnsi="Times New Roman" w:cs="Times New Roman"/>
          <w:sz w:val="24"/>
          <w:szCs w:val="24"/>
        </w:rPr>
        <w:t>)</w:t>
      </w:r>
      <w:r w:rsidRPr="003422A1">
        <w:rPr>
          <w:rFonts w:ascii="Times New Roman" w:hAnsi="Times New Roman" w:cs="Times New Roman"/>
          <w:sz w:val="24"/>
          <w:szCs w:val="24"/>
        </w:rPr>
        <w:t>, в том числе звуковые и световые оповещатели в составе установки газового пожаротушения, а также продолжительность временной задержки подачи ГОТВ и отключение вентиляции защищаемого помещения до подачи ГОТВ проверить в соответствии с требованиями к АПС. При этом следует предусмотреть меры, исключающие подачу ГОТВ при проверке установки.</w:t>
      </w:r>
    </w:p>
    <w:p w:rsidR="00136816" w:rsidRPr="003422A1" w:rsidRDefault="00136816"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p>
    <w:p w:rsidR="00CD3824" w:rsidRPr="00136816" w:rsidRDefault="00FF4399" w:rsidP="00EB78C3">
      <w:pPr>
        <w:pStyle w:val="a3"/>
        <w:widowControl w:val="0"/>
        <w:numPr>
          <w:ilvl w:val="2"/>
          <w:numId w:val="41"/>
        </w:numPr>
        <w:tabs>
          <w:tab w:val="left" w:pos="709"/>
          <w:tab w:val="left" w:pos="851"/>
          <w:tab w:val="left" w:pos="993"/>
        </w:tabs>
        <w:suppressAutoHyphens/>
        <w:autoSpaceDE w:val="0"/>
        <w:autoSpaceDN w:val="0"/>
        <w:adjustRightInd w:val="0"/>
        <w:spacing w:after="0" w:line="360" w:lineRule="auto"/>
        <w:ind w:left="0" w:firstLine="0"/>
        <w:jc w:val="center"/>
        <w:rPr>
          <w:rFonts w:ascii="Times New Roman" w:hAnsi="Times New Roman"/>
          <w:b/>
          <w:sz w:val="24"/>
          <w:szCs w:val="24"/>
          <w:lang w:val="ru-RU"/>
        </w:rPr>
      </w:pPr>
      <w:r w:rsidRPr="003422A1">
        <w:rPr>
          <w:rFonts w:ascii="Times New Roman" w:hAnsi="Times New Roman"/>
          <w:b/>
          <w:sz w:val="24"/>
          <w:szCs w:val="24"/>
          <w:lang w:val="ru-RU"/>
        </w:rPr>
        <w:t>Алгоритм проведения технического освидетельствования модулей с газовым огнетушащим веществом</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Освидетельствование модуля проводится с целью определения его технического состояния и возможности дальнейшего безопасного использования.</w:t>
      </w:r>
    </w:p>
    <w:p w:rsidR="00FF4399" w:rsidRPr="00764F62" w:rsidRDefault="00FF4399" w:rsidP="00764F62">
      <w:pPr>
        <w:widowControl w:val="0"/>
        <w:suppressAutoHyphens/>
        <w:autoSpaceDE w:val="0"/>
        <w:autoSpaceDN w:val="0"/>
        <w:adjustRightInd w:val="0"/>
        <w:spacing w:after="0" w:line="360" w:lineRule="auto"/>
        <w:ind w:firstLine="567"/>
        <w:rPr>
          <w:rFonts w:ascii="Times New Roman" w:hAnsi="Times New Roman" w:cs="Times New Roman"/>
          <w:sz w:val="24"/>
          <w:szCs w:val="24"/>
        </w:rPr>
      </w:pPr>
      <w:r w:rsidRPr="00764F62">
        <w:rPr>
          <w:rFonts w:ascii="Times New Roman" w:hAnsi="Times New Roman" w:cs="Times New Roman"/>
          <w:sz w:val="24"/>
          <w:szCs w:val="24"/>
        </w:rPr>
        <w:t>Общие сведения</w:t>
      </w:r>
      <w:r w:rsidR="00764F62">
        <w:rPr>
          <w:rFonts w:ascii="Times New Roman" w:hAnsi="Times New Roman" w:cs="Times New Roman"/>
          <w:sz w:val="24"/>
          <w:szCs w:val="24"/>
        </w:rPr>
        <w:t>:</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Модуль должен быть направлен на освидетельствование:</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после выработки ресурса срабатываний, указанного в эксплуатационной документации;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до наступления срока очередного освидетельствования баллона, указанного в клейме или в паспорте на баллон (перевозка модулей с просроченным сроком освидетельствования баллона осуществляется на особых условиях);</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при наличии механических и (или) коррозионных повреждений баллона и ЗПУ, приводящих к невозможности дальнейшего использования модуля по назначению.</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Решение о снятии модуля с эксплуатации и направлении его на освидетельствование принимает руководитель эксплуатирующей организации (далее - Заказчик).</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Освидетельствование баллона проводит завод-изготовитель баллона или специализированные организации, имеющие разрешение Ростехнадзора и клеймо с шифром, в соответствии с </w:t>
      </w:r>
      <w:r w:rsidR="00345BC7">
        <w:rPr>
          <w:rFonts w:ascii="Times New Roman" w:hAnsi="Times New Roman" w:cs="Times New Roman"/>
          <w:sz w:val="24"/>
          <w:szCs w:val="24"/>
        </w:rPr>
        <w:lastRenderedPageBreak/>
        <w:t>требованиями ФНП</w:t>
      </w:r>
      <w:r w:rsidRPr="003422A1">
        <w:rPr>
          <w:rFonts w:ascii="Times New Roman" w:hAnsi="Times New Roman" w:cs="Times New Roman"/>
          <w:sz w:val="24"/>
          <w:szCs w:val="24"/>
        </w:rPr>
        <w:t>, а также наличие:</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производственных помещений, а также технических средств, обеспечивающих возможность качественного проведения освидетельствования;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приказа о назначении в организации лиц, ответственных за проведение освидетельствования из числа специалистов, имеющих соответствующую подготовку;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инструкции по проведению технического освидетельствования баллонов.</w:t>
      </w:r>
    </w:p>
    <w:p w:rsidR="00FF4399" w:rsidRPr="00764F62" w:rsidRDefault="00FF4399" w:rsidP="00764F62">
      <w:pPr>
        <w:widowControl w:val="0"/>
        <w:suppressAutoHyphens/>
        <w:autoSpaceDE w:val="0"/>
        <w:autoSpaceDN w:val="0"/>
        <w:adjustRightInd w:val="0"/>
        <w:spacing w:after="0" w:line="360" w:lineRule="auto"/>
        <w:ind w:firstLine="567"/>
        <w:rPr>
          <w:rFonts w:ascii="Times New Roman" w:hAnsi="Times New Roman" w:cs="Times New Roman"/>
          <w:sz w:val="24"/>
          <w:szCs w:val="24"/>
        </w:rPr>
      </w:pPr>
      <w:r w:rsidRPr="00764F62">
        <w:rPr>
          <w:rFonts w:ascii="Times New Roman" w:hAnsi="Times New Roman" w:cs="Times New Roman"/>
          <w:sz w:val="24"/>
          <w:szCs w:val="24"/>
        </w:rPr>
        <w:t>Порядок передачи модуля на освидетельствование</w:t>
      </w:r>
      <w:r w:rsidR="00764F62">
        <w:rPr>
          <w:rFonts w:ascii="Times New Roman" w:hAnsi="Times New Roman" w:cs="Times New Roman"/>
          <w:sz w:val="24"/>
          <w:szCs w:val="24"/>
        </w:rPr>
        <w:t>:</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Заказчик направляет заявку на проведение работ с перечнем модулей, для которых требуется освидетельствование, с указанием конкретной причины, вызвавшей необходимость освидетельствования.</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Состав сведений, представляемых Заказчиком о модулях, направляемых на освидетельствование, указывается в Информационной карте.</w:t>
      </w:r>
    </w:p>
    <w:p w:rsidR="00136816"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Модули, направляемые на освидетельствование, должны быть укомплектованы сборочными единицами и деталями, указанными в эксплуатационной документации на поставку нового изделия потребителю.</w:t>
      </w:r>
    </w:p>
    <w:p w:rsidR="00136816"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Допускается направлять на освидетельствование модули, не укомплектованные: пусковыми устройствами и источниками газа типа ИГ; рукавом высокого давления (РВД); крепежными приспос</w:t>
      </w:r>
      <w:r w:rsidR="00136816">
        <w:rPr>
          <w:rFonts w:ascii="Times New Roman" w:hAnsi="Times New Roman" w:cs="Times New Roman"/>
          <w:sz w:val="24"/>
          <w:szCs w:val="24"/>
        </w:rPr>
        <w:t>облениями (хомуты, рама, шкаф).</w:t>
      </w:r>
    </w:p>
    <w:p w:rsidR="00136816"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Наружная поверхность изделий долж</w:t>
      </w:r>
      <w:r w:rsidR="00136816">
        <w:rPr>
          <w:rFonts w:ascii="Times New Roman" w:hAnsi="Times New Roman" w:cs="Times New Roman"/>
          <w:sz w:val="24"/>
          <w:szCs w:val="24"/>
        </w:rPr>
        <w:t>на быть очищена от загрязнений.</w:t>
      </w:r>
    </w:p>
    <w:p w:rsidR="00FF4399" w:rsidRPr="003422A1" w:rsidRDefault="004F50E5"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Запрещается</w:t>
      </w:r>
      <w:r w:rsidR="00FF4399" w:rsidRPr="003422A1">
        <w:rPr>
          <w:rFonts w:ascii="Times New Roman" w:hAnsi="Times New Roman" w:cs="Times New Roman"/>
          <w:sz w:val="24"/>
          <w:szCs w:val="24"/>
        </w:rPr>
        <w:t xml:space="preserve"> устанавливать на модуль перед отправкой нетиповые сборочные единицы и детали, а также дефектные детали и сборочные е</w:t>
      </w:r>
      <w:r w:rsidRPr="003422A1">
        <w:rPr>
          <w:rFonts w:ascii="Times New Roman" w:hAnsi="Times New Roman" w:cs="Times New Roman"/>
          <w:sz w:val="24"/>
          <w:szCs w:val="24"/>
        </w:rPr>
        <w:t>диницы, снятые с других модулей.</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Модули с остаточной массой ГОТВ и давлением газа должны находиться в техническом состоянии, обеспечивающем безопасность их перевозки.</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состав сопроводительной документации должны входить: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паспорт на каждый модуль или на группу модулей одного типоразмера до 10 шт. (оригинал);</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паспорт на каждый баллон (оригинал);</w:t>
      </w:r>
    </w:p>
    <w:p w:rsidR="00136816"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акт об аварийном состоянии модулей, подверг</w:t>
      </w:r>
      <w:r w:rsidR="00136816">
        <w:rPr>
          <w:rFonts w:ascii="Times New Roman" w:hAnsi="Times New Roman" w:cs="Times New Roman"/>
          <w:sz w:val="24"/>
          <w:szCs w:val="24"/>
        </w:rPr>
        <w:t>авшихся аварийным воздействиям.</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случае утери или порчи оригиналов паспортов владелец модуля должен представить дубликаты документов, выданные предприятием-изготовителем модуля, баллона и электрооборудования.</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Погрузочно-разгрузочные работы и перевозка модуля должны проводиться аттестованным персоналом с соблюдением требований безопасности при выполнении данных работ согласно ГОСТ 12.3.009</w:t>
      </w:r>
      <w:r w:rsidR="000B15B0">
        <w:rPr>
          <w:rFonts w:ascii="Times New Roman" w:hAnsi="Times New Roman" w:cs="Times New Roman"/>
          <w:sz w:val="24"/>
          <w:szCs w:val="24"/>
        </w:rPr>
        <w:t>-76</w:t>
      </w:r>
      <w:r w:rsidRPr="003422A1">
        <w:rPr>
          <w:rFonts w:ascii="Times New Roman" w:hAnsi="Times New Roman" w:cs="Times New Roman"/>
          <w:sz w:val="24"/>
          <w:szCs w:val="24"/>
        </w:rPr>
        <w:t>.</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lastRenderedPageBreak/>
        <w:t>Приемку модулей на освидетельствование осуществляет комиссия организации путем проведения наружного осмотра модулей с оформлением Акта сдачи-приемки.</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процессе приемки проводится: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идентификация каждого модуля, его баллона и электрооборудования по маркировке изделий на соответствие обозначений модулей, их количества и комплектности, указанных в заявке на проведение освидетельствования и в паспортах на изделия;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проверка наличия остаточной массы ГОТВ в каждом модуле.</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Модули не подлежат приемке на освидетельствование, если: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отсутствуют паспорта на модуль и его составные части;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отсутствует или не читаема маркировка или обнаружены разночтения в маркировке изделий и сведений, указанных в паспортах;</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модули, достигшие предельного состояния, указанного в эксплуатационной документации;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г) моду</w:t>
      </w:r>
      <w:r w:rsidR="002B61B7">
        <w:rPr>
          <w:rFonts w:ascii="Times New Roman" w:hAnsi="Times New Roman" w:cs="Times New Roman"/>
          <w:sz w:val="24"/>
          <w:szCs w:val="24"/>
        </w:rPr>
        <w:t xml:space="preserve">ли, баллоны которых выслужили </w:t>
      </w:r>
      <w:r w:rsidRPr="003422A1">
        <w:rPr>
          <w:rFonts w:ascii="Times New Roman" w:hAnsi="Times New Roman" w:cs="Times New Roman"/>
          <w:sz w:val="24"/>
          <w:szCs w:val="24"/>
        </w:rPr>
        <w:t>назначенный срок службы, указанный в паспорте на баллон.</w:t>
      </w:r>
    </w:p>
    <w:p w:rsidR="00FF4399"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Акте сдачи-приемки дается заключение комиссии о возможности приемки или отказе от приемки модулей на освидетельствование (с указанием причин отказа), ставятся подп</w:t>
      </w:r>
      <w:r w:rsidR="002B61B7">
        <w:rPr>
          <w:rFonts w:ascii="Times New Roman" w:hAnsi="Times New Roman" w:cs="Times New Roman"/>
          <w:sz w:val="24"/>
          <w:szCs w:val="24"/>
        </w:rPr>
        <w:t>иси представителей организации приемщика и сдатчика</w:t>
      </w:r>
      <w:r w:rsidRPr="003422A1">
        <w:rPr>
          <w:rFonts w:ascii="Times New Roman" w:hAnsi="Times New Roman" w:cs="Times New Roman"/>
          <w:sz w:val="24"/>
          <w:szCs w:val="24"/>
        </w:rPr>
        <w:t>.</w:t>
      </w:r>
    </w:p>
    <w:p w:rsidR="00136816" w:rsidRPr="003422A1" w:rsidRDefault="00136816"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p>
    <w:p w:rsidR="00FF4399" w:rsidRPr="003422A1" w:rsidRDefault="00C275D5" w:rsidP="003422A1">
      <w:pPr>
        <w:widowControl w:val="0"/>
        <w:suppressAutoHyphens/>
        <w:autoSpaceDE w:val="0"/>
        <w:autoSpaceDN w:val="0"/>
        <w:adjustRightInd w:val="0"/>
        <w:spacing w:after="0" w:line="360" w:lineRule="auto"/>
        <w:jc w:val="center"/>
        <w:rPr>
          <w:rFonts w:ascii="Times New Roman" w:hAnsi="Times New Roman" w:cs="Times New Roman"/>
          <w:b/>
          <w:sz w:val="24"/>
          <w:szCs w:val="24"/>
        </w:rPr>
      </w:pPr>
      <w:r w:rsidRPr="003422A1">
        <w:rPr>
          <w:rFonts w:ascii="Times New Roman" w:hAnsi="Times New Roman" w:cs="Times New Roman"/>
          <w:b/>
          <w:sz w:val="24"/>
          <w:szCs w:val="24"/>
        </w:rPr>
        <w:t>3.</w:t>
      </w:r>
      <w:r w:rsidR="00E219D2" w:rsidRPr="003422A1">
        <w:rPr>
          <w:rFonts w:ascii="Times New Roman" w:hAnsi="Times New Roman" w:cs="Times New Roman"/>
          <w:b/>
          <w:sz w:val="24"/>
          <w:szCs w:val="24"/>
        </w:rPr>
        <w:t xml:space="preserve">1.2. </w:t>
      </w:r>
      <w:r w:rsidR="00FF4399" w:rsidRPr="003422A1">
        <w:rPr>
          <w:rFonts w:ascii="Times New Roman" w:hAnsi="Times New Roman" w:cs="Times New Roman"/>
          <w:b/>
          <w:sz w:val="24"/>
          <w:szCs w:val="24"/>
        </w:rPr>
        <w:t>Регламентные работы с модулем при освидетельствовании: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1. Слив из модуля ГОТВ в приемную емкость.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2. Разборка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3. Проверка массы и вместимости.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4. Освидетельствование баллона:</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гидравлическое испытание с последующей сушкой;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пневматическое испытание давлением на герметичность.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5. Ревизия и ремонт запорно-пускового устройства (ЗПУ).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6. Контроль работоспособности и герметичности ЗПУ.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7. Сборка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8. Замена манометра с прокладкой.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9. Заправка модуля слитым ГОТВ из приемной емкости.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10. Дозаправка ГОТВ из условий потерь (10-15%) от количества, ранее заправленного ГОТВ.</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11. Проверка модуля на герметичность.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зависимости от технического состояния модуля в целом комиссия, состоящая из технических специалистов</w:t>
      </w:r>
      <w:r w:rsidR="00AA54F8">
        <w:rPr>
          <w:rFonts w:ascii="Times New Roman" w:hAnsi="Times New Roman" w:cs="Times New Roman"/>
          <w:sz w:val="24"/>
          <w:szCs w:val="24"/>
        </w:rPr>
        <w:t xml:space="preserve"> и представителя ОТК Подрядчика</w:t>
      </w:r>
      <w:r w:rsidRPr="003422A1">
        <w:rPr>
          <w:rFonts w:ascii="Times New Roman" w:hAnsi="Times New Roman" w:cs="Times New Roman"/>
          <w:sz w:val="24"/>
          <w:szCs w:val="24"/>
        </w:rPr>
        <w:t>, может дать следующие рекомендации: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lastRenderedPageBreak/>
        <w:t>а) списать модуль;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провести ремонт или замену отдельных элементов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продлить эксплуатацию модуля и назначить срок следующего освидетельствования.</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Для модулей, прошедших процедуру освидетельствования, устанавливается ресурс и дальнейший срок службы, вносятся соответствующие записи в паспорт модуля и в эксплуатационную документацию на составные части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p>
    <w:p w:rsidR="00FF4399" w:rsidRPr="003422A1" w:rsidRDefault="00C02B5C" w:rsidP="00EB78C3">
      <w:pPr>
        <w:pStyle w:val="a3"/>
        <w:widowControl w:val="0"/>
        <w:numPr>
          <w:ilvl w:val="1"/>
          <w:numId w:val="41"/>
        </w:numPr>
        <w:suppressAutoHyphens/>
        <w:autoSpaceDE w:val="0"/>
        <w:autoSpaceDN w:val="0"/>
        <w:adjustRightInd w:val="0"/>
        <w:spacing w:after="0" w:line="360" w:lineRule="auto"/>
        <w:ind w:left="0" w:firstLine="0"/>
        <w:jc w:val="center"/>
        <w:rPr>
          <w:rFonts w:ascii="Times New Roman" w:hAnsi="Times New Roman"/>
          <w:b/>
          <w:sz w:val="24"/>
          <w:szCs w:val="24"/>
          <w:lang w:val="ru-RU"/>
        </w:rPr>
      </w:pPr>
      <w:r w:rsidRPr="003422A1">
        <w:rPr>
          <w:rFonts w:ascii="Times New Roman" w:hAnsi="Times New Roman"/>
          <w:b/>
          <w:sz w:val="24"/>
          <w:szCs w:val="24"/>
          <w:lang w:val="ru-RU"/>
        </w:rPr>
        <w:t>Техническое обслуживание АС</w:t>
      </w:r>
      <w:r w:rsidR="00FF4399" w:rsidRPr="003422A1">
        <w:rPr>
          <w:rFonts w:ascii="Times New Roman" w:hAnsi="Times New Roman"/>
          <w:b/>
          <w:sz w:val="24"/>
          <w:szCs w:val="24"/>
          <w:lang w:val="ru-RU"/>
        </w:rPr>
        <w:t>П</w:t>
      </w:r>
      <w:r w:rsidR="00265C5C" w:rsidRPr="003422A1">
        <w:rPr>
          <w:rFonts w:ascii="Times New Roman" w:hAnsi="Times New Roman"/>
          <w:b/>
          <w:sz w:val="24"/>
          <w:szCs w:val="24"/>
          <w:lang w:val="ru-RU"/>
        </w:rPr>
        <w:t>Т</w:t>
      </w:r>
      <w:r w:rsidR="00CD3824" w:rsidRPr="003422A1">
        <w:rPr>
          <w:rFonts w:ascii="Times New Roman" w:hAnsi="Times New Roman"/>
          <w:b/>
          <w:sz w:val="24"/>
          <w:szCs w:val="24"/>
          <w:lang w:val="ru-RU"/>
        </w:rPr>
        <w:t xml:space="preserve"> тонкораспыленной водой</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Техническое обслу</w:t>
      </w:r>
      <w:r w:rsidR="00AA54F8">
        <w:rPr>
          <w:rFonts w:ascii="Times New Roman" w:hAnsi="Times New Roman" w:cs="Times New Roman"/>
          <w:sz w:val="24"/>
          <w:szCs w:val="24"/>
        </w:rPr>
        <w:t>живание автоматических систем</w:t>
      </w:r>
      <w:r w:rsidRPr="003422A1">
        <w:rPr>
          <w:rFonts w:ascii="Times New Roman" w:hAnsi="Times New Roman" w:cs="Times New Roman"/>
          <w:sz w:val="24"/>
          <w:szCs w:val="24"/>
        </w:rPr>
        <w:t xml:space="preserve"> пожаротушения тонкораспыленной водой (далее –</w:t>
      </w:r>
      <w:r w:rsidR="00C02B5C" w:rsidRPr="003422A1">
        <w:rPr>
          <w:rFonts w:ascii="Times New Roman" w:hAnsi="Times New Roman" w:cs="Times New Roman"/>
          <w:sz w:val="24"/>
          <w:szCs w:val="24"/>
        </w:rPr>
        <w:t xml:space="preserve"> АС</w:t>
      </w:r>
      <w:r w:rsidRPr="003422A1">
        <w:rPr>
          <w:rFonts w:ascii="Times New Roman" w:hAnsi="Times New Roman" w:cs="Times New Roman"/>
          <w:sz w:val="24"/>
          <w:szCs w:val="24"/>
        </w:rPr>
        <w:t xml:space="preserve">ПТРВ) проводить в соответствии с требованиями действующих нормативных документов и проектной документацией, с учетом технической документации на элементы, входящие в состав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 xml:space="preserve"> в объеме и сроки, установленные специальными графиками, но не реже одного раза в квартал.</w:t>
      </w:r>
    </w:p>
    <w:p w:rsidR="00FF4399" w:rsidRPr="003422A1" w:rsidRDefault="00FF4399" w:rsidP="00777C17">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процессе технического обслуживания установок пожаротушения осуществить контроль при внешнем осмотре:</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отсутствия вмятин, сколов, глубоких царапин на корпусе, узлах управления, головке модуля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 состояние защитных и лакокрасочных покрытий;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давления газа-вытеснителя;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массы (для сжатых газов – давления) газа-вытеснителя;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сохранности заводских пломб на предохранительных устройствах согласно документации, на модуль;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наличия четкой маркировки модуля;</w:t>
      </w:r>
    </w:p>
    <w:p w:rsidR="00FF4399" w:rsidRPr="003422A1" w:rsidRDefault="00E219D2"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состояния </w:t>
      </w:r>
      <w:proofErr w:type="spellStart"/>
      <w:r w:rsidR="00FF4399" w:rsidRPr="003422A1">
        <w:rPr>
          <w:rFonts w:ascii="Times New Roman" w:hAnsi="Times New Roman" w:cs="Times New Roman"/>
          <w:sz w:val="24"/>
          <w:szCs w:val="24"/>
        </w:rPr>
        <w:t>насадков</w:t>
      </w:r>
      <w:proofErr w:type="spellEnd"/>
      <w:r w:rsidR="00FF4399" w:rsidRPr="003422A1">
        <w:rPr>
          <w:rFonts w:ascii="Times New Roman" w:hAnsi="Times New Roman" w:cs="Times New Roman"/>
          <w:sz w:val="24"/>
          <w:szCs w:val="24"/>
        </w:rPr>
        <w:t xml:space="preserve"> и трубопроводов (при их наличии) на предмет механических повреждений, следов коррозии, грязи или других предметов, препятствующих выходу огнетушащего вещества из трубопровода или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надежности крепления трубопроводов и модулей;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наличия устройств защиты от несанкционированного пуска установки;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состояния линейной части шлейфа сигнализации;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соответствия проложенных электропроводок, установленных извещателей, приборов, коробок и т.д. проектной документации или акту обследования.</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обнаружении недостатков, устранить их причины, провести на месте профилактические работы. При невозможности устранения недостатков произвести замену неисправных элементов. </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Технические средства АПС, в том числе звуковые и световые оповещатели в составе установки </w:t>
      </w:r>
      <w:r w:rsidRPr="003422A1">
        <w:rPr>
          <w:rFonts w:ascii="Times New Roman" w:hAnsi="Times New Roman" w:cs="Times New Roman"/>
          <w:sz w:val="24"/>
          <w:szCs w:val="24"/>
        </w:rPr>
        <w:lastRenderedPageBreak/>
        <w:t xml:space="preserve">пожаротушения, а также продолжительность временной задержки подачи </w:t>
      </w:r>
      <w:r w:rsidR="00AA54F8">
        <w:rPr>
          <w:rFonts w:ascii="Times New Roman" w:hAnsi="Times New Roman" w:cs="Times New Roman"/>
          <w:sz w:val="24"/>
          <w:szCs w:val="24"/>
        </w:rPr>
        <w:t xml:space="preserve">огнетушащего вещества (далее – </w:t>
      </w:r>
      <w:r w:rsidRPr="003422A1">
        <w:rPr>
          <w:rFonts w:ascii="Times New Roman" w:hAnsi="Times New Roman" w:cs="Times New Roman"/>
          <w:sz w:val="24"/>
          <w:szCs w:val="24"/>
        </w:rPr>
        <w:t>ОТВ</w:t>
      </w:r>
      <w:r w:rsidR="00AA54F8">
        <w:rPr>
          <w:rFonts w:ascii="Times New Roman" w:hAnsi="Times New Roman" w:cs="Times New Roman"/>
          <w:sz w:val="24"/>
          <w:szCs w:val="24"/>
        </w:rPr>
        <w:t>)</w:t>
      </w:r>
      <w:r w:rsidRPr="003422A1">
        <w:rPr>
          <w:rFonts w:ascii="Times New Roman" w:hAnsi="Times New Roman" w:cs="Times New Roman"/>
          <w:sz w:val="24"/>
          <w:szCs w:val="24"/>
        </w:rPr>
        <w:t xml:space="preserve"> и отключение вентиляции защищаемого помещения до подачи ОТВ, предусмотренное в проекте, проверить в соответствии с требованиями к АПС. При этом следует предусмотреть меры, исключающие подачу ОТВ при проверке установки.</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После срабатывания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 xml:space="preserve"> ее работоспособность восстановить модулями с запасом ОТВ, которые хранятся на складе объекта. </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Запрещается: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производить техническое обслуживание модуля при включенном режиме автоматического пуска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срывать пломбы, разбирать предохранительные клапаны;</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использование </w:t>
      </w:r>
      <w:r w:rsidR="00ED7AB0" w:rsidRPr="003422A1">
        <w:rPr>
          <w:rFonts w:ascii="Times New Roman" w:hAnsi="Times New Roman" w:cs="Times New Roman"/>
          <w:sz w:val="24"/>
          <w:szCs w:val="24"/>
        </w:rPr>
        <w:t xml:space="preserve">элементов </w:t>
      </w:r>
      <w:r w:rsidRPr="003422A1">
        <w:rPr>
          <w:rFonts w:ascii="Times New Roman" w:hAnsi="Times New Roman" w:cs="Times New Roman"/>
          <w:sz w:val="24"/>
          <w:szCs w:val="24"/>
        </w:rPr>
        <w:t>установки для подвески или крепления какого-либо оборудования.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p>
    <w:p w:rsidR="00FF4399" w:rsidRPr="003422A1" w:rsidRDefault="00FF4399" w:rsidP="00EB78C3">
      <w:pPr>
        <w:pStyle w:val="a3"/>
        <w:widowControl w:val="0"/>
        <w:numPr>
          <w:ilvl w:val="1"/>
          <w:numId w:val="41"/>
        </w:numPr>
        <w:autoSpaceDE w:val="0"/>
        <w:autoSpaceDN w:val="0"/>
        <w:adjustRightInd w:val="0"/>
        <w:spacing w:after="0" w:line="360" w:lineRule="auto"/>
        <w:ind w:left="0" w:firstLine="0"/>
        <w:jc w:val="center"/>
        <w:rPr>
          <w:rFonts w:ascii="Times New Roman" w:hAnsi="Times New Roman"/>
          <w:b/>
          <w:bCs/>
          <w:sz w:val="24"/>
          <w:szCs w:val="24"/>
        </w:rPr>
      </w:pPr>
      <w:proofErr w:type="spellStart"/>
      <w:r w:rsidRPr="003422A1">
        <w:rPr>
          <w:rFonts w:ascii="Times New Roman" w:hAnsi="Times New Roman"/>
          <w:b/>
          <w:bCs/>
          <w:sz w:val="24"/>
          <w:szCs w:val="24"/>
        </w:rPr>
        <w:t>Техниче</w:t>
      </w:r>
      <w:r w:rsidR="00C02B5C" w:rsidRPr="003422A1">
        <w:rPr>
          <w:rFonts w:ascii="Times New Roman" w:hAnsi="Times New Roman"/>
          <w:b/>
          <w:bCs/>
          <w:sz w:val="24"/>
          <w:szCs w:val="24"/>
        </w:rPr>
        <w:t>ское</w:t>
      </w:r>
      <w:proofErr w:type="spellEnd"/>
      <w:r w:rsidR="00C02B5C" w:rsidRPr="003422A1">
        <w:rPr>
          <w:rFonts w:ascii="Times New Roman" w:hAnsi="Times New Roman"/>
          <w:b/>
          <w:bCs/>
          <w:sz w:val="24"/>
          <w:szCs w:val="24"/>
        </w:rPr>
        <w:t xml:space="preserve"> </w:t>
      </w:r>
      <w:proofErr w:type="spellStart"/>
      <w:r w:rsidR="00C02B5C" w:rsidRPr="003422A1">
        <w:rPr>
          <w:rFonts w:ascii="Times New Roman" w:hAnsi="Times New Roman"/>
          <w:b/>
          <w:bCs/>
          <w:sz w:val="24"/>
          <w:szCs w:val="24"/>
        </w:rPr>
        <w:t>обслуживание</w:t>
      </w:r>
      <w:proofErr w:type="spellEnd"/>
      <w:r w:rsidR="00C02B5C" w:rsidRPr="003422A1">
        <w:rPr>
          <w:rFonts w:ascii="Times New Roman" w:hAnsi="Times New Roman"/>
          <w:b/>
          <w:bCs/>
          <w:sz w:val="24"/>
          <w:szCs w:val="24"/>
        </w:rPr>
        <w:t xml:space="preserve"> </w:t>
      </w:r>
      <w:proofErr w:type="spellStart"/>
      <w:r w:rsidR="00C02B5C" w:rsidRPr="003422A1">
        <w:rPr>
          <w:rFonts w:ascii="Times New Roman" w:hAnsi="Times New Roman"/>
          <w:b/>
          <w:bCs/>
          <w:sz w:val="24"/>
          <w:szCs w:val="24"/>
        </w:rPr>
        <w:t>аэрозольных</w:t>
      </w:r>
      <w:proofErr w:type="spellEnd"/>
      <w:r w:rsidR="00C02B5C" w:rsidRPr="003422A1">
        <w:rPr>
          <w:rFonts w:ascii="Times New Roman" w:hAnsi="Times New Roman"/>
          <w:b/>
          <w:bCs/>
          <w:sz w:val="24"/>
          <w:szCs w:val="24"/>
        </w:rPr>
        <w:t xml:space="preserve"> АСПТ</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Техническое обсл</w:t>
      </w:r>
      <w:r w:rsidR="00C02B5C" w:rsidRPr="003422A1">
        <w:rPr>
          <w:rFonts w:ascii="Times New Roman" w:hAnsi="Times New Roman" w:cs="Times New Roman"/>
          <w:sz w:val="24"/>
          <w:szCs w:val="24"/>
        </w:rPr>
        <w:t>уживание автоматических систем аэрозольного пожаротушения (АС</w:t>
      </w:r>
      <w:r w:rsidRPr="003422A1">
        <w:rPr>
          <w:rFonts w:ascii="Times New Roman" w:hAnsi="Times New Roman" w:cs="Times New Roman"/>
          <w:sz w:val="24"/>
          <w:szCs w:val="24"/>
        </w:rPr>
        <w:t xml:space="preserve">АПТ) проводить в соответствии с требованиями действующих нормативных документов и проектной документацией, с учетом технической документации на элементы, входящие в состав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в объеме и сроки, установленные графиками, но не реже одного раза в квартал.</w:t>
      </w:r>
    </w:p>
    <w:p w:rsidR="00FF4399" w:rsidRPr="003422A1" w:rsidRDefault="00FF4399" w:rsidP="0036159D">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техническом обслуживании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проверить что:</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отсутствуют вмятины, глубокие царапины на корпусе, нарушение целостности мембраны и механические повреждения узлов воспламенения;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места установки </w:t>
      </w:r>
      <w:r w:rsidR="005E553A">
        <w:rPr>
          <w:rFonts w:ascii="Times New Roman" w:hAnsi="Times New Roman" w:cs="Times New Roman"/>
          <w:sz w:val="24"/>
          <w:szCs w:val="24"/>
        </w:rPr>
        <w:t xml:space="preserve">генераторов огнетушащего аэрозоля (далее – </w:t>
      </w:r>
      <w:r w:rsidRPr="003422A1">
        <w:rPr>
          <w:rFonts w:ascii="Times New Roman" w:hAnsi="Times New Roman" w:cs="Times New Roman"/>
          <w:sz w:val="24"/>
          <w:szCs w:val="24"/>
        </w:rPr>
        <w:t>ГОА</w:t>
      </w:r>
      <w:r w:rsidR="005E553A">
        <w:rPr>
          <w:rFonts w:ascii="Times New Roman" w:hAnsi="Times New Roman" w:cs="Times New Roman"/>
          <w:sz w:val="24"/>
          <w:szCs w:val="24"/>
        </w:rPr>
        <w:t>)</w:t>
      </w:r>
      <w:r w:rsidRPr="003422A1">
        <w:rPr>
          <w:rFonts w:ascii="Times New Roman" w:hAnsi="Times New Roman" w:cs="Times New Roman"/>
          <w:sz w:val="24"/>
          <w:szCs w:val="24"/>
        </w:rPr>
        <w:t>, их ориентация в пространстве соответствуют проекту;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 ГОА присутствуют пломбы или другие устройства, подтверждающие их целостность;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пожарная нагрузка помещения, защищаемого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его не герметичность и геометрические размеры соответствуют проекту;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 поверхности ГОА и в зоне воздействия высокотемпературной аэрозольной струи, указанной в ТД на ГОА, отсутствуют горючие материалы и оборудование в соответствии с требованиями проекта и СП 5.13130;</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пусковые цепи ГОА проложены и защищены от тепловых и других воздействий в соответствии с проектом;</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запас ГОА соответствует проекту;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световая и звуковая сигнализация в защищаемом помещении и в помещении дежурного поста находиться в исправном состоянии;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lastRenderedPageBreak/>
        <w:t>- в защищаемом помещении имеется инструкция, содержащая указания о действиях персонала при срабатывании установки аэрозольного пожаротушения.</w:t>
      </w:r>
    </w:p>
    <w:p w:rsidR="00FF4399" w:rsidRPr="003422A1" w:rsidRDefault="00FF4399" w:rsidP="0036159D">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Технические средства АПС, в том числе звуковые и световые оповещатели в составе установки аэрозольного пожаротушения, а также продолжительность временной задержки подачи огнетушащего аэрозоля и отключение вентиляции защищаемого помещения до подачи огнетушащего аэрозоля проверить в соответствии с требованиями к АПС. При этом предусмотреть меры, исключающие подачу огнетушащего аэрозоля при проверке установки.</w:t>
      </w:r>
    </w:p>
    <w:p w:rsidR="00FF4399" w:rsidRPr="003422A1" w:rsidRDefault="00FF4399" w:rsidP="0036159D">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Одновременная работа в защищаемых помещениях </w:t>
      </w:r>
      <w:r w:rsidR="005E553A">
        <w:rPr>
          <w:rFonts w:ascii="Times New Roman" w:hAnsi="Times New Roman" w:cs="Times New Roman"/>
          <w:sz w:val="24"/>
          <w:szCs w:val="24"/>
        </w:rPr>
        <w:t>АСАПТ</w:t>
      </w:r>
      <w:r w:rsidRPr="003422A1">
        <w:rPr>
          <w:rFonts w:ascii="Times New Roman" w:hAnsi="Times New Roman" w:cs="Times New Roman"/>
          <w:sz w:val="24"/>
          <w:szCs w:val="24"/>
        </w:rPr>
        <w:t xml:space="preserve"> и систем противодымной вентиляции, а также вентиляционных установок помещения, не допускается.</w:t>
      </w:r>
    </w:p>
    <w:p w:rsidR="00FF4399" w:rsidRPr="003422A1" w:rsidRDefault="00FF4399" w:rsidP="00441334">
      <w:pPr>
        <w:widowControl w:val="0"/>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Для удаления частиц твердой фазы аэрозоля в помещении провести влажную уборку с протиркой всех поверхностей ветошью, смоченной водой, и последующей сушкой. Для удаления остаточной массы аэрозоля возможно применение пылесосов или систем вакуумной пылеуборки.</w:t>
      </w:r>
    </w:p>
    <w:p w:rsidR="00FF4399" w:rsidRPr="003422A1" w:rsidRDefault="00FF4399" w:rsidP="003422A1">
      <w:pPr>
        <w:suppressAutoHyphen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3422A1">
        <w:rPr>
          <w:rFonts w:ascii="Times New Roman" w:hAnsi="Times New Roman" w:cs="Times New Roman"/>
          <w:sz w:val="24"/>
          <w:szCs w:val="24"/>
        </w:rPr>
        <w:t>При работе с ГОА персонал должен знать их основные характеристики и соблюдать меры безопасности, указанные в технической документации на ГОА.</w:t>
      </w:r>
    </w:p>
    <w:p w:rsidR="00FF4399" w:rsidRPr="003422A1" w:rsidRDefault="00FF4399" w:rsidP="00865609">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техническом обслуживании и ремонте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соблюдать требования ГОСТ 18322</w:t>
      </w:r>
      <w:r w:rsidR="00883370">
        <w:rPr>
          <w:rFonts w:ascii="Times New Roman" w:hAnsi="Times New Roman" w:cs="Times New Roman"/>
          <w:sz w:val="24"/>
          <w:szCs w:val="24"/>
        </w:rPr>
        <w:t>-2016</w:t>
      </w:r>
      <w:r w:rsidRPr="003422A1">
        <w:rPr>
          <w:rFonts w:ascii="Times New Roman" w:hAnsi="Times New Roman" w:cs="Times New Roman"/>
          <w:sz w:val="24"/>
          <w:szCs w:val="24"/>
        </w:rPr>
        <w:t>, ГОСТ 20911</w:t>
      </w:r>
      <w:r w:rsidR="00883370">
        <w:rPr>
          <w:rFonts w:ascii="Times New Roman" w:hAnsi="Times New Roman" w:cs="Times New Roman"/>
          <w:sz w:val="24"/>
          <w:szCs w:val="24"/>
        </w:rPr>
        <w:t>-89</w:t>
      </w:r>
      <w:r w:rsidRPr="003422A1">
        <w:rPr>
          <w:rFonts w:ascii="Times New Roman" w:hAnsi="Times New Roman" w:cs="Times New Roman"/>
          <w:sz w:val="24"/>
          <w:szCs w:val="24"/>
        </w:rPr>
        <w:t xml:space="preserve">, ГОСТ </w:t>
      </w:r>
      <w:r w:rsidR="007C34BB">
        <w:rPr>
          <w:rFonts w:ascii="Times New Roman" w:hAnsi="Times New Roman" w:cs="Times New Roman"/>
          <w:sz w:val="24"/>
          <w:szCs w:val="24"/>
        </w:rPr>
        <w:t xml:space="preserve">Р </w:t>
      </w:r>
      <w:r w:rsidRPr="003422A1">
        <w:rPr>
          <w:rFonts w:ascii="Times New Roman" w:hAnsi="Times New Roman" w:cs="Times New Roman"/>
          <w:sz w:val="24"/>
          <w:szCs w:val="24"/>
        </w:rPr>
        <w:t>2.601</w:t>
      </w:r>
      <w:r w:rsidR="007C34BB">
        <w:rPr>
          <w:rFonts w:ascii="Times New Roman" w:hAnsi="Times New Roman" w:cs="Times New Roman"/>
          <w:sz w:val="24"/>
          <w:szCs w:val="24"/>
        </w:rPr>
        <w:t>-2019</w:t>
      </w:r>
      <w:r w:rsidRPr="003422A1">
        <w:rPr>
          <w:rFonts w:ascii="Times New Roman" w:hAnsi="Times New Roman" w:cs="Times New Roman"/>
          <w:sz w:val="24"/>
          <w:szCs w:val="24"/>
        </w:rPr>
        <w:t>, ГОСТ 2.602</w:t>
      </w:r>
      <w:r w:rsidR="0098221B">
        <w:rPr>
          <w:rFonts w:ascii="Times New Roman" w:hAnsi="Times New Roman" w:cs="Times New Roman"/>
          <w:sz w:val="24"/>
          <w:szCs w:val="24"/>
        </w:rPr>
        <w:t>-2013</w:t>
      </w:r>
      <w:r w:rsidRPr="003422A1">
        <w:rPr>
          <w:rFonts w:ascii="Times New Roman" w:hAnsi="Times New Roman" w:cs="Times New Roman"/>
          <w:sz w:val="24"/>
          <w:szCs w:val="24"/>
        </w:rPr>
        <w:t xml:space="preserve">, ГОСТ </w:t>
      </w:r>
      <w:r w:rsidR="0098221B">
        <w:rPr>
          <w:rFonts w:ascii="Times New Roman" w:hAnsi="Times New Roman" w:cs="Times New Roman"/>
          <w:sz w:val="24"/>
          <w:szCs w:val="24"/>
        </w:rPr>
        <w:t>1</w:t>
      </w:r>
      <w:r w:rsidRPr="003422A1">
        <w:rPr>
          <w:rFonts w:ascii="Times New Roman" w:hAnsi="Times New Roman" w:cs="Times New Roman"/>
          <w:sz w:val="24"/>
          <w:szCs w:val="24"/>
        </w:rPr>
        <w:t>2.0.001</w:t>
      </w:r>
      <w:r w:rsidR="0098221B">
        <w:rPr>
          <w:rFonts w:ascii="Times New Roman" w:hAnsi="Times New Roman" w:cs="Times New Roman"/>
          <w:sz w:val="24"/>
          <w:szCs w:val="24"/>
        </w:rPr>
        <w:t>-2013</w:t>
      </w:r>
      <w:r w:rsidRPr="003422A1">
        <w:rPr>
          <w:rFonts w:ascii="Times New Roman" w:hAnsi="Times New Roman" w:cs="Times New Roman"/>
          <w:sz w:val="24"/>
          <w:szCs w:val="24"/>
        </w:rPr>
        <w:t>, ПУЭ, требований безопасности, изло</w:t>
      </w:r>
      <w:r w:rsidR="005E553A">
        <w:rPr>
          <w:rFonts w:ascii="Times New Roman" w:hAnsi="Times New Roman" w:cs="Times New Roman"/>
          <w:sz w:val="24"/>
          <w:szCs w:val="24"/>
        </w:rPr>
        <w:t>женных в НТД на все элементы системы</w:t>
      </w:r>
      <w:r w:rsidRPr="003422A1">
        <w:rPr>
          <w:rFonts w:ascii="Times New Roman" w:hAnsi="Times New Roman" w:cs="Times New Roman"/>
          <w:sz w:val="24"/>
          <w:szCs w:val="24"/>
        </w:rPr>
        <w:t>, других действующих НТД, утвержденных в установленном порядке.</w:t>
      </w:r>
    </w:p>
    <w:p w:rsidR="00FF4399" w:rsidRPr="003422A1" w:rsidRDefault="00FF4399" w:rsidP="00865609">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этом:</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соблюдать правила хранения, транспортирования и утилизации элементов, входящих в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и указанных в эксплуатационных документах на эти элементы;</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места, где проводятся испытания, ремонтные работы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оборудовать предупреждающими знаками со смысловым значением «Осторожно! Прочие опасности» по ГОСТ 12.4.026</w:t>
      </w:r>
      <w:r w:rsidR="00A32EB2">
        <w:rPr>
          <w:rFonts w:ascii="Times New Roman" w:hAnsi="Times New Roman" w:cs="Times New Roman"/>
          <w:sz w:val="24"/>
          <w:szCs w:val="24"/>
        </w:rPr>
        <w:t>-2015</w:t>
      </w:r>
      <w:r w:rsidRPr="003422A1">
        <w:rPr>
          <w:rFonts w:ascii="Times New Roman" w:hAnsi="Times New Roman" w:cs="Times New Roman"/>
          <w:sz w:val="24"/>
          <w:szCs w:val="24"/>
        </w:rPr>
        <w:t xml:space="preserve"> и поясняющей надписью, «Идут испытания!», «Ремонт», а также вывесить инструкции и правила безопасности. О начале и окончании испытаний и ремонтных работ сообщить на пожарный пост объекта;</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входить в помещение после пуска в него огнетушащего аэрозоля до момента окончания проветривания разрешать только после окончания работы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и в средствах защиты органов дыхания и зрения, предусмотренных технической документацией на ГОА.</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p>
    <w:p w:rsidR="00FF4399" w:rsidRPr="003422A1" w:rsidRDefault="00FF4399" w:rsidP="00EB78C3">
      <w:pPr>
        <w:pStyle w:val="a3"/>
        <w:widowControl w:val="0"/>
        <w:numPr>
          <w:ilvl w:val="1"/>
          <w:numId w:val="41"/>
        </w:numPr>
        <w:autoSpaceDE w:val="0"/>
        <w:autoSpaceDN w:val="0"/>
        <w:adjustRightInd w:val="0"/>
        <w:spacing w:after="0" w:line="360" w:lineRule="auto"/>
        <w:ind w:left="0" w:firstLine="0"/>
        <w:jc w:val="center"/>
        <w:rPr>
          <w:rFonts w:ascii="Times New Roman" w:hAnsi="Times New Roman"/>
          <w:b/>
          <w:sz w:val="24"/>
          <w:szCs w:val="24"/>
        </w:rPr>
      </w:pPr>
      <w:proofErr w:type="spellStart"/>
      <w:r w:rsidRPr="003422A1">
        <w:rPr>
          <w:rFonts w:ascii="Times New Roman" w:hAnsi="Times New Roman"/>
          <w:b/>
          <w:sz w:val="24"/>
          <w:szCs w:val="24"/>
        </w:rPr>
        <w:t>Техническое</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обслуживание</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программного</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обеспечения</w:t>
      </w:r>
      <w:proofErr w:type="spellEnd"/>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ТО программного обеспечения системы провести:</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анализ программного обеспечения системы антивирусной программой, уничтожение вирусных и </w:t>
      </w:r>
      <w:r w:rsidRPr="003422A1">
        <w:rPr>
          <w:rFonts w:ascii="Times New Roman" w:hAnsi="Times New Roman" w:cs="Times New Roman"/>
          <w:sz w:val="24"/>
          <w:szCs w:val="24"/>
        </w:rPr>
        <w:lastRenderedPageBreak/>
        <w:t>вирусоподобных программ (в соответствии с рекомендациями разработчика программного обеспечения системы);</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тестирование программного обеспечения тестовыми программами разработчика программного обеспечения системы (если это предусмотрено эксплуатационной документацией на систему и программное обеспечение);</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восстановление исходного состояния прикладных программ;</w:t>
      </w:r>
    </w:p>
    <w:p w:rsidR="00FF4399" w:rsidRPr="003422A1" w:rsidRDefault="000439F6" w:rsidP="003422A1">
      <w:pPr>
        <w:widowControl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установку обновлений </w:t>
      </w:r>
      <w:r w:rsidR="00FF4399" w:rsidRPr="003422A1">
        <w:rPr>
          <w:rFonts w:ascii="Times New Roman" w:hAnsi="Times New Roman" w:cs="Times New Roman"/>
          <w:sz w:val="24"/>
          <w:szCs w:val="24"/>
        </w:rPr>
        <w:t>прикладных программам, поставляемым разработчиком программного обеспечения системы (если это предусмотрено эксплуатационной документацией и рекомендовано разработчиком программного обеспечения для конкретного проекта);</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переустановку программного обеспечения системы (при необходимости);</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оформление текущей документации по ТО программного обеспечения системы.</w:t>
      </w:r>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В ходе проведения ТО системы </w:t>
      </w:r>
      <w:r w:rsidR="00DB23E2">
        <w:rPr>
          <w:rFonts w:ascii="Times New Roman" w:hAnsi="Times New Roman" w:cs="Times New Roman"/>
          <w:sz w:val="24"/>
          <w:szCs w:val="24"/>
        </w:rPr>
        <w:t>Подрядчику</w:t>
      </w:r>
      <w:r w:rsidRPr="003422A1">
        <w:rPr>
          <w:rFonts w:ascii="Times New Roman" w:hAnsi="Times New Roman" w:cs="Times New Roman"/>
          <w:sz w:val="24"/>
          <w:szCs w:val="24"/>
        </w:rPr>
        <w:t xml:space="preserve"> не допускается внесение изменений в системное программное обеспечение программируемых электронных составляющих системы и прикладные программы системы, за исключением изменений, предусмотренных эксплуатационной документацией на программное обеспечение системы.</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p>
    <w:p w:rsidR="00FF4399" w:rsidRPr="003422A1" w:rsidRDefault="00FF4399" w:rsidP="00EB78C3">
      <w:pPr>
        <w:pStyle w:val="a3"/>
        <w:widowControl w:val="0"/>
        <w:numPr>
          <w:ilvl w:val="0"/>
          <w:numId w:val="41"/>
        </w:numPr>
        <w:autoSpaceDE w:val="0"/>
        <w:autoSpaceDN w:val="0"/>
        <w:adjustRightInd w:val="0"/>
        <w:spacing w:after="0" w:line="360" w:lineRule="auto"/>
        <w:ind w:left="0" w:firstLine="0"/>
        <w:jc w:val="center"/>
        <w:outlineLvl w:val="1"/>
        <w:rPr>
          <w:rFonts w:ascii="Times New Roman" w:hAnsi="Times New Roman"/>
          <w:b/>
          <w:sz w:val="24"/>
          <w:szCs w:val="24"/>
        </w:rPr>
      </w:pPr>
      <w:proofErr w:type="spellStart"/>
      <w:r w:rsidRPr="003422A1">
        <w:rPr>
          <w:rFonts w:ascii="Times New Roman" w:hAnsi="Times New Roman"/>
          <w:b/>
          <w:sz w:val="24"/>
          <w:szCs w:val="24"/>
        </w:rPr>
        <w:t>Техническое</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освидетельствование</w:t>
      </w:r>
      <w:proofErr w:type="spellEnd"/>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ab/>
        <w:t>Через каждые 3 года, а также после истечения срока службы, указанного в технической документации, провести техническ</w:t>
      </w:r>
      <w:r w:rsidR="00C02B5C" w:rsidRPr="003422A1">
        <w:rPr>
          <w:rFonts w:ascii="Times New Roman" w:hAnsi="Times New Roman" w:cs="Times New Roman"/>
          <w:sz w:val="24"/>
          <w:szCs w:val="24"/>
        </w:rPr>
        <w:t>ое освидетельствование АСПТ</w:t>
      </w:r>
      <w:r w:rsidRPr="003422A1">
        <w:rPr>
          <w:rFonts w:ascii="Times New Roman" w:hAnsi="Times New Roman" w:cs="Times New Roman"/>
          <w:sz w:val="24"/>
          <w:szCs w:val="24"/>
        </w:rPr>
        <w:t xml:space="preserve"> в целом на предмет возможности их дальнейшего использования по назначению.</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 xml:space="preserve">Техническое освидетельствование провести комиссией с участием представителей Заказчика, </w:t>
      </w:r>
      <w:r w:rsidR="00DB23E2">
        <w:rPr>
          <w:rFonts w:ascii="Times New Roman" w:hAnsi="Times New Roman" w:cs="Times New Roman"/>
          <w:sz w:val="24"/>
          <w:szCs w:val="24"/>
        </w:rPr>
        <w:t>Подрядчика</w:t>
      </w:r>
      <w:r w:rsidRPr="003422A1">
        <w:rPr>
          <w:rFonts w:ascii="Times New Roman" w:hAnsi="Times New Roman" w:cs="Times New Roman"/>
          <w:sz w:val="24"/>
          <w:szCs w:val="24"/>
        </w:rPr>
        <w:t>, при необходимости, других организаций.</w:t>
      </w:r>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ab/>
        <w:t xml:space="preserve">По результатам освидетельствования оформляют Акт (в произвольной форме). </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В з</w:t>
      </w:r>
      <w:r w:rsidR="00C02B5C" w:rsidRPr="003422A1">
        <w:rPr>
          <w:rFonts w:ascii="Times New Roman" w:hAnsi="Times New Roman" w:cs="Times New Roman"/>
          <w:sz w:val="24"/>
          <w:szCs w:val="24"/>
        </w:rPr>
        <w:t>ависимости от состояния АСПТ</w:t>
      </w:r>
      <w:r w:rsidRPr="003422A1">
        <w:rPr>
          <w:rFonts w:ascii="Times New Roman" w:hAnsi="Times New Roman" w:cs="Times New Roman"/>
          <w:sz w:val="24"/>
          <w:szCs w:val="24"/>
        </w:rPr>
        <w:t xml:space="preserve"> комиссии принять следующие рекомендации:</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C02B5C" w:rsidRPr="003422A1">
        <w:rPr>
          <w:rFonts w:ascii="Times New Roman" w:hAnsi="Times New Roman" w:cs="Times New Roman"/>
          <w:sz w:val="24"/>
          <w:szCs w:val="24"/>
        </w:rPr>
        <w:t>выполнить монтаж новой системы</w:t>
      </w:r>
      <w:r w:rsidRPr="003422A1">
        <w:rPr>
          <w:rFonts w:ascii="Times New Roman" w:hAnsi="Times New Roman" w:cs="Times New Roman"/>
          <w:sz w:val="24"/>
          <w:szCs w:val="24"/>
        </w:rPr>
        <w:t>;</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провести ре</w:t>
      </w:r>
      <w:r w:rsidR="00C02B5C" w:rsidRPr="003422A1">
        <w:rPr>
          <w:rFonts w:ascii="Times New Roman" w:hAnsi="Times New Roman" w:cs="Times New Roman"/>
          <w:sz w:val="24"/>
          <w:szCs w:val="24"/>
        </w:rPr>
        <w:t>монт отдельных средств систем</w:t>
      </w:r>
      <w:r w:rsidRPr="003422A1">
        <w:rPr>
          <w:rFonts w:ascii="Times New Roman" w:hAnsi="Times New Roman" w:cs="Times New Roman"/>
          <w:sz w:val="24"/>
          <w:szCs w:val="24"/>
        </w:rPr>
        <w:t>;</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w:t>
      </w:r>
      <w:r w:rsidR="00C02B5C" w:rsidRPr="003422A1">
        <w:rPr>
          <w:rFonts w:ascii="Times New Roman" w:hAnsi="Times New Roman" w:cs="Times New Roman"/>
          <w:sz w:val="24"/>
          <w:szCs w:val="24"/>
        </w:rPr>
        <w:t xml:space="preserve"> продлить эксплуатацию системы</w:t>
      </w:r>
      <w:r w:rsidRPr="003422A1">
        <w:rPr>
          <w:rFonts w:ascii="Times New Roman" w:hAnsi="Times New Roman" w:cs="Times New Roman"/>
          <w:sz w:val="24"/>
          <w:szCs w:val="24"/>
        </w:rPr>
        <w:t>, назначив срок следующего освидетельствования.</w:t>
      </w:r>
    </w:p>
    <w:p w:rsidR="00FF4399" w:rsidRPr="003422A1" w:rsidRDefault="00C02B5C"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 xml:space="preserve">На оборудование или систему </w:t>
      </w:r>
      <w:r w:rsidR="00FF4399" w:rsidRPr="003422A1">
        <w:rPr>
          <w:rFonts w:ascii="Times New Roman" w:hAnsi="Times New Roman" w:cs="Times New Roman"/>
          <w:sz w:val="24"/>
          <w:szCs w:val="24"/>
        </w:rPr>
        <w:t>составить Акт (дефектная ведомость, в произвольной форме).</w:t>
      </w:r>
    </w:p>
    <w:p w:rsidR="00273716" w:rsidRPr="00F053FB" w:rsidRDefault="00273716" w:rsidP="00FF4399">
      <w:pPr>
        <w:widowControl w:val="0"/>
        <w:autoSpaceDE w:val="0"/>
        <w:autoSpaceDN w:val="0"/>
        <w:adjustRightInd w:val="0"/>
        <w:jc w:val="both"/>
        <w:rPr>
          <w:rFonts w:ascii="Times New Roman" w:hAnsi="Times New Roman" w:cs="Times New Roman"/>
          <w:b/>
          <w:sz w:val="24"/>
          <w:szCs w:val="24"/>
        </w:rPr>
      </w:pPr>
    </w:p>
    <w:p w:rsidR="00FF4399" w:rsidRPr="001C0AEF" w:rsidRDefault="00FF4399" w:rsidP="00EB78C3">
      <w:pPr>
        <w:pStyle w:val="a3"/>
        <w:widowControl w:val="0"/>
        <w:numPr>
          <w:ilvl w:val="0"/>
          <w:numId w:val="41"/>
        </w:numPr>
        <w:autoSpaceDE w:val="0"/>
        <w:autoSpaceDN w:val="0"/>
        <w:adjustRightInd w:val="0"/>
        <w:jc w:val="center"/>
        <w:rPr>
          <w:rFonts w:ascii="Times New Roman" w:hAnsi="Times New Roman"/>
          <w:b/>
          <w:sz w:val="24"/>
          <w:szCs w:val="24"/>
        </w:rPr>
      </w:pPr>
      <w:r w:rsidRPr="00431359">
        <w:rPr>
          <w:rFonts w:ascii="Times New Roman" w:hAnsi="Times New Roman"/>
          <w:b/>
          <w:sz w:val="24"/>
          <w:szCs w:val="24"/>
          <w:lang w:val="ru-RU"/>
        </w:rPr>
        <w:t>Регламент</w:t>
      </w:r>
      <w:r w:rsidR="00825060">
        <w:rPr>
          <w:rFonts w:ascii="Times New Roman" w:hAnsi="Times New Roman"/>
          <w:b/>
          <w:sz w:val="24"/>
          <w:szCs w:val="24"/>
          <w:lang w:val="ru-RU"/>
        </w:rPr>
        <w:t>ы</w:t>
      </w:r>
      <w:r w:rsidRPr="00431359">
        <w:rPr>
          <w:rFonts w:ascii="Times New Roman" w:hAnsi="Times New Roman"/>
          <w:b/>
          <w:sz w:val="24"/>
          <w:szCs w:val="24"/>
          <w:lang w:val="ru-RU"/>
        </w:rPr>
        <w:t xml:space="preserve"> технического обслу</w:t>
      </w:r>
      <w:r w:rsidR="00431359" w:rsidRPr="00431359">
        <w:rPr>
          <w:rFonts w:ascii="Times New Roman" w:hAnsi="Times New Roman"/>
          <w:b/>
          <w:sz w:val="24"/>
          <w:szCs w:val="24"/>
          <w:lang w:val="ru-RU"/>
        </w:rPr>
        <w:t xml:space="preserve">живания </w:t>
      </w:r>
      <w:r w:rsidR="001C0AEF">
        <w:rPr>
          <w:rFonts w:ascii="Times New Roman" w:hAnsi="Times New Roman"/>
          <w:b/>
          <w:sz w:val="24"/>
          <w:szCs w:val="24"/>
          <w:lang w:val="ru-RU"/>
        </w:rPr>
        <w:t>АСПТ</w:t>
      </w:r>
    </w:p>
    <w:p w:rsidR="001C0AEF" w:rsidRDefault="001C0AEF" w:rsidP="001C0AEF">
      <w:pPr>
        <w:pStyle w:val="a3"/>
        <w:widowControl w:val="0"/>
        <w:autoSpaceDE w:val="0"/>
        <w:autoSpaceDN w:val="0"/>
        <w:adjustRightInd w:val="0"/>
        <w:ind w:left="360"/>
        <w:rPr>
          <w:rFonts w:ascii="Times New Roman" w:hAnsi="Times New Roman"/>
          <w:b/>
          <w:sz w:val="24"/>
          <w:szCs w:val="24"/>
        </w:rPr>
      </w:pPr>
    </w:p>
    <w:p w:rsidR="000568FA" w:rsidRDefault="000568FA" w:rsidP="002D1C84">
      <w:pPr>
        <w:pStyle w:val="a3"/>
        <w:spacing w:after="0" w:line="360" w:lineRule="auto"/>
        <w:ind w:left="0" w:firstLine="567"/>
        <w:jc w:val="both"/>
        <w:rPr>
          <w:rFonts w:ascii="Times New Roman" w:hAnsi="Times New Roman"/>
          <w:sz w:val="24"/>
          <w:szCs w:val="24"/>
          <w:lang w:val="ru-RU"/>
        </w:rPr>
      </w:pPr>
      <w:r w:rsidRPr="00F053FB">
        <w:rPr>
          <w:rFonts w:ascii="Times New Roman" w:hAnsi="Times New Roman"/>
          <w:sz w:val="24"/>
          <w:szCs w:val="24"/>
          <w:lang w:val="ru-RU"/>
        </w:rPr>
        <w:t>Методика проверки работоспособности д</w:t>
      </w:r>
      <w:r>
        <w:rPr>
          <w:rFonts w:ascii="Times New Roman" w:hAnsi="Times New Roman"/>
          <w:sz w:val="24"/>
          <w:szCs w:val="24"/>
          <w:lang w:val="ru-RU"/>
        </w:rPr>
        <w:t>олжна определяться для каждой АС</w:t>
      </w:r>
      <w:r w:rsidRPr="00F053FB">
        <w:rPr>
          <w:rFonts w:ascii="Times New Roman" w:hAnsi="Times New Roman"/>
          <w:sz w:val="24"/>
          <w:szCs w:val="24"/>
          <w:lang w:val="ru-RU"/>
        </w:rPr>
        <w:t xml:space="preserve">ПТ индивидуально с учетом особенностей прибора управления и оборудования пожаротушения. </w:t>
      </w:r>
      <w:r w:rsidRPr="00F053FB">
        <w:rPr>
          <w:rFonts w:ascii="Times New Roman" w:hAnsi="Times New Roman"/>
          <w:sz w:val="24"/>
          <w:szCs w:val="24"/>
          <w:lang w:val="ru-RU"/>
        </w:rPr>
        <w:lastRenderedPageBreak/>
        <w:t>Проверка работоспособности до</w:t>
      </w:r>
      <w:r>
        <w:rPr>
          <w:rFonts w:ascii="Times New Roman" w:hAnsi="Times New Roman"/>
          <w:sz w:val="24"/>
          <w:szCs w:val="24"/>
          <w:lang w:val="ru-RU"/>
        </w:rPr>
        <w:t>лжна проводиться при отключенных</w:t>
      </w:r>
      <w:r w:rsidRPr="00F053FB">
        <w:rPr>
          <w:rFonts w:ascii="Times New Roman" w:hAnsi="Times New Roman"/>
          <w:sz w:val="24"/>
          <w:szCs w:val="24"/>
          <w:lang w:val="ru-RU"/>
        </w:rPr>
        <w:t xml:space="preserve"> пусковых устройствах. Для контроля пусковых сигналов должны быть установлены имитаторы пуска. Перед началом работ установить предохранительную чеку на ЗПУ. </w:t>
      </w:r>
    </w:p>
    <w:p w:rsidR="000568FA" w:rsidRPr="00E54B28"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Внешний осмотр составных частей установки (технологической части - трубопроводов, оросителей, запорной арматуры, баллонов с огнетушащим веществом и сжатым воздухом, манометров, распределительных устройств и т. д.; сигнализационной части - приемно-контрольных приборов (устройств), шлейфа сигнализации, извещателей, оповещателей и т. д.) на отсутствие механических повреждений, грязи, прочность крепления, наличие пломб.</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рабочего давления модуля.</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Проверка манометра модуля системы газового пожаротушения на отсутствие повреждений, наличие пломбы и оттиска действующего </w:t>
      </w:r>
      <w:proofErr w:type="spellStart"/>
      <w:r w:rsidRPr="00F053FB">
        <w:rPr>
          <w:rFonts w:ascii="Times New Roman" w:hAnsi="Times New Roman"/>
          <w:sz w:val="24"/>
          <w:szCs w:val="24"/>
          <w:lang w:val="ru-RU"/>
        </w:rPr>
        <w:t>поверительного</w:t>
      </w:r>
      <w:proofErr w:type="spellEnd"/>
      <w:r w:rsidRPr="00F053FB">
        <w:rPr>
          <w:rFonts w:ascii="Times New Roman" w:hAnsi="Times New Roman"/>
          <w:sz w:val="24"/>
          <w:szCs w:val="24"/>
          <w:lang w:val="ru-RU"/>
        </w:rPr>
        <w:t xml:space="preserve"> клейма (свидетельства о проверке). </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Контроль рабочего положения запорной арматуры</w:t>
      </w:r>
      <w:r>
        <w:rPr>
          <w:rFonts w:ascii="Times New Roman" w:hAnsi="Times New Roman"/>
          <w:sz w:val="24"/>
          <w:szCs w:val="24"/>
          <w:lang w:val="ru-RU"/>
        </w:rPr>
        <w:t>.</w:t>
      </w:r>
    </w:p>
    <w:p w:rsidR="000568F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Контроль основного и резервного источников питания, проверка автоматического переключения питания с рабочего ввода на резервный</w:t>
      </w:r>
      <w:r>
        <w:rPr>
          <w:rFonts w:ascii="Times New Roman" w:hAnsi="Times New Roman"/>
          <w:sz w:val="24"/>
          <w:szCs w:val="24"/>
          <w:lang w:val="ru-RU"/>
        </w:rPr>
        <w:t>.</w:t>
      </w:r>
    </w:p>
    <w:p w:rsidR="000568FA" w:rsidRPr="007E075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величины питающих напряжений от источников питания</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прохождения сигнала на электрические устройства запуска методом имитации состояния «Пожар».</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работы приёмно-контрольного прибора в тестовом режиме (при наличии у прибора данного режима)</w:t>
      </w:r>
      <w:r w:rsidR="000439F6">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работоспособности выносного и</w:t>
      </w:r>
      <w:r>
        <w:rPr>
          <w:rFonts w:ascii="Times New Roman" w:hAnsi="Times New Roman"/>
          <w:sz w:val="24"/>
          <w:szCs w:val="24"/>
          <w:lang w:val="ru-RU"/>
        </w:rPr>
        <w:t>нформационного табло</w:t>
      </w:r>
      <w:r w:rsidRPr="00F053FB">
        <w:rPr>
          <w:rFonts w:ascii="Times New Roman" w:hAnsi="Times New Roman"/>
          <w:sz w:val="24"/>
          <w:szCs w:val="24"/>
          <w:lang w:val="ru-RU"/>
        </w:rPr>
        <w:t xml:space="preserve">. </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работы приёмно-контрольного прибора в режиме срабатывания от ручных извещателей.</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сигн</w:t>
      </w:r>
      <w:r>
        <w:rPr>
          <w:rFonts w:ascii="Times New Roman" w:hAnsi="Times New Roman"/>
          <w:sz w:val="24"/>
          <w:szCs w:val="24"/>
          <w:lang w:val="ru-RU"/>
        </w:rPr>
        <w:t>ализатора давления</w:t>
      </w:r>
      <w:r w:rsidRPr="00F053FB">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Проверка давления наддува модуля системы газового пожаротушения по манометру на запорно-пусковом устройстве, а также дату последнего освидетельствования газового баллона. При снижении давления наддува на 10% от установленного значения, модуль подлежит </w:t>
      </w:r>
      <w:proofErr w:type="spellStart"/>
      <w:r w:rsidRPr="00F053FB">
        <w:rPr>
          <w:rFonts w:ascii="Times New Roman" w:hAnsi="Times New Roman"/>
          <w:sz w:val="24"/>
          <w:szCs w:val="24"/>
          <w:lang w:val="ru-RU"/>
        </w:rPr>
        <w:t>дозарядке</w:t>
      </w:r>
      <w:proofErr w:type="spellEnd"/>
      <w:r w:rsidRPr="00F053FB">
        <w:rPr>
          <w:rFonts w:ascii="Times New Roman" w:hAnsi="Times New Roman"/>
          <w:sz w:val="24"/>
          <w:szCs w:val="24"/>
          <w:lang w:val="ru-RU"/>
        </w:rPr>
        <w:t xml:space="preserve">. </w:t>
      </w:r>
      <w:proofErr w:type="spellStart"/>
      <w:r w:rsidRPr="00F053FB">
        <w:rPr>
          <w:rFonts w:ascii="Times New Roman" w:hAnsi="Times New Roman"/>
          <w:sz w:val="24"/>
          <w:szCs w:val="24"/>
          <w:lang w:val="ru-RU"/>
        </w:rPr>
        <w:t>Дозарядка</w:t>
      </w:r>
      <w:proofErr w:type="spellEnd"/>
      <w:r w:rsidRPr="00F053FB">
        <w:rPr>
          <w:rFonts w:ascii="Times New Roman" w:hAnsi="Times New Roman"/>
          <w:sz w:val="24"/>
          <w:szCs w:val="24"/>
          <w:lang w:val="ru-RU"/>
        </w:rPr>
        <w:t xml:space="preserve"> проводится на предприятии-изготовителе, либо представителем, имеющим право выполнения этих видов работ. </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работоспособности составных частей системы:</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работоспособности пожарных извещателей</w:t>
      </w:r>
      <w:r w:rsidRPr="00CB2644">
        <w:rPr>
          <w:rFonts w:ascii="Times New Roman" w:hAnsi="Times New Roman"/>
          <w:sz w:val="24"/>
          <w:szCs w:val="24"/>
          <w:lang w:val="ru-RU"/>
        </w:rPr>
        <w:t>;</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срабатывания световых и светозвуковых оповещателей</w:t>
      </w:r>
      <w:r w:rsidRPr="00CB2644">
        <w:rPr>
          <w:rFonts w:ascii="Times New Roman" w:hAnsi="Times New Roman"/>
          <w:sz w:val="24"/>
          <w:szCs w:val="24"/>
          <w:lang w:val="ru-RU"/>
        </w:rPr>
        <w:t>;</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цепей сигнализации световых и светозвуковых оповещателей</w:t>
      </w:r>
      <w:r w:rsidRPr="00CB2644">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Pr>
          <w:rFonts w:ascii="Times New Roman" w:hAnsi="Times New Roman"/>
          <w:sz w:val="24"/>
          <w:szCs w:val="24"/>
          <w:lang w:val="ru-RU"/>
        </w:rPr>
        <w:t xml:space="preserve"> - проверка щита </w:t>
      </w:r>
      <w:r w:rsidRPr="00F053FB">
        <w:rPr>
          <w:rFonts w:ascii="Times New Roman" w:hAnsi="Times New Roman"/>
          <w:sz w:val="24"/>
          <w:szCs w:val="24"/>
          <w:lang w:val="ru-RU"/>
        </w:rPr>
        <w:t xml:space="preserve">сигнализации на посту </w:t>
      </w:r>
      <w:r>
        <w:rPr>
          <w:rFonts w:ascii="Times New Roman" w:hAnsi="Times New Roman"/>
          <w:sz w:val="24"/>
          <w:szCs w:val="24"/>
          <w:lang w:val="ru-RU"/>
        </w:rPr>
        <w:t>с круглосуточным пребыванием персонала.</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работоспособности системы в ручном и автоматическом режимах:</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lastRenderedPageBreak/>
        <w:t xml:space="preserve"> - проверка срабатывания системы от дымовых датчиков (автоматический режим)</w:t>
      </w:r>
      <w:r w:rsidRPr="00CB2644">
        <w:rPr>
          <w:rFonts w:ascii="Times New Roman" w:hAnsi="Times New Roman"/>
          <w:sz w:val="24"/>
          <w:szCs w:val="24"/>
          <w:lang w:val="ru-RU"/>
        </w:rPr>
        <w:t>;</w:t>
      </w:r>
    </w:p>
    <w:p w:rsidR="000568FA" w:rsidRPr="00CB2644" w:rsidRDefault="000568FA" w:rsidP="002D1C84">
      <w:pPr>
        <w:pStyle w:val="a3"/>
        <w:spacing w:after="0" w:line="360" w:lineRule="auto"/>
        <w:ind w:left="0"/>
        <w:jc w:val="both"/>
        <w:rPr>
          <w:rFonts w:ascii="Times New Roman" w:hAnsi="Times New Roman"/>
          <w:sz w:val="24"/>
          <w:szCs w:val="24"/>
          <w:lang w:val="ru-RU"/>
        </w:rPr>
      </w:pPr>
      <w:r>
        <w:rPr>
          <w:rFonts w:ascii="Times New Roman" w:hAnsi="Times New Roman"/>
          <w:sz w:val="24"/>
          <w:szCs w:val="24"/>
          <w:lang w:val="ru-RU"/>
        </w:rPr>
        <w:t xml:space="preserve"> - проверка цепей пуска от пульта дистанционного пуска (ПДП)</w:t>
      </w:r>
      <w:r w:rsidRPr="00CB2644">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срабатывания системы от ПДП (ручной режим)</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комплектности и работоспособности системы дымоудаления</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наличия и исправности технических средств эвакуации и индивидуальн</w:t>
      </w:r>
      <w:r>
        <w:rPr>
          <w:rFonts w:ascii="Times New Roman" w:hAnsi="Times New Roman"/>
          <w:sz w:val="24"/>
          <w:szCs w:val="24"/>
          <w:lang w:val="ru-RU"/>
        </w:rPr>
        <w:t>ых средств защ</w:t>
      </w:r>
      <w:r w:rsidRPr="00F053FB">
        <w:rPr>
          <w:rFonts w:ascii="Times New Roman" w:hAnsi="Times New Roman"/>
          <w:sz w:val="24"/>
          <w:szCs w:val="24"/>
          <w:lang w:val="ru-RU"/>
        </w:rPr>
        <w:t>иты.</w:t>
      </w:r>
    </w:p>
    <w:p w:rsidR="000568F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По</w:t>
      </w:r>
      <w:r>
        <w:rPr>
          <w:rFonts w:ascii="Times New Roman" w:hAnsi="Times New Roman"/>
          <w:sz w:val="24"/>
          <w:szCs w:val="24"/>
          <w:lang w:val="ru-RU"/>
        </w:rPr>
        <w:t xml:space="preserve">верка манометров. </w:t>
      </w:r>
      <w:r w:rsidRPr="00F053FB">
        <w:rPr>
          <w:rFonts w:ascii="Times New Roman" w:hAnsi="Times New Roman"/>
          <w:sz w:val="24"/>
          <w:szCs w:val="24"/>
          <w:lang w:val="ru-RU"/>
        </w:rPr>
        <w:t>1 раз в год, РД 009-01-96</w:t>
      </w:r>
      <w:r>
        <w:rPr>
          <w:rFonts w:ascii="Times New Roman" w:hAnsi="Times New Roman"/>
          <w:sz w:val="24"/>
          <w:szCs w:val="24"/>
          <w:lang w:val="ru-RU"/>
        </w:rPr>
        <w:t>.</w:t>
      </w:r>
    </w:p>
    <w:p w:rsidR="000568FA" w:rsidRPr="007E075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Измерение сопротивления </w:t>
      </w:r>
      <w:r w:rsidR="000439F6">
        <w:rPr>
          <w:rFonts w:ascii="Times New Roman" w:hAnsi="Times New Roman"/>
          <w:sz w:val="24"/>
          <w:szCs w:val="24"/>
          <w:lang w:val="ru-RU"/>
        </w:rPr>
        <w:t>защитного и рабочего заземления</w:t>
      </w:r>
      <w:r w:rsidRPr="00F053FB">
        <w:rPr>
          <w:rFonts w:ascii="Times New Roman" w:hAnsi="Times New Roman"/>
          <w:sz w:val="24"/>
          <w:szCs w:val="24"/>
          <w:lang w:val="ru-RU"/>
        </w:rPr>
        <w:t>. 1 раз в год, РД 009-01-96</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Освидетельствование баллонов. 1 раз в 10 лет, РД 009-01-96</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Измерение сопротивления изоляции электрических цепей. 1 раз в 3 года, РД 009-01-96</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Пневматические испытания трубопроводов на прочность и герметичность. 1 раз в 3,5 года, РД 009-01-96</w:t>
      </w:r>
      <w:r>
        <w:rPr>
          <w:rFonts w:ascii="Times New Roman" w:hAnsi="Times New Roman"/>
          <w:sz w:val="24"/>
          <w:szCs w:val="24"/>
          <w:lang w:val="ru-RU"/>
        </w:rPr>
        <w:t>.</w:t>
      </w:r>
    </w:p>
    <w:p w:rsidR="000568FA" w:rsidRDefault="000568FA" w:rsidP="002D1C84">
      <w:pPr>
        <w:pStyle w:val="a3"/>
        <w:spacing w:after="0" w:line="360" w:lineRule="auto"/>
        <w:ind w:left="0"/>
        <w:jc w:val="both"/>
        <w:rPr>
          <w:rFonts w:ascii="Times New Roman" w:hAnsi="Times New Roman"/>
          <w:sz w:val="24"/>
          <w:szCs w:val="24"/>
          <w:lang w:val="ru-RU"/>
        </w:rPr>
      </w:pPr>
      <w:r>
        <w:rPr>
          <w:rFonts w:ascii="Times New Roman" w:hAnsi="Times New Roman"/>
          <w:sz w:val="24"/>
          <w:szCs w:val="24"/>
          <w:lang w:val="ru-RU"/>
        </w:rPr>
        <w:t>Обслуживание пожарных извещателей</w:t>
      </w:r>
      <w:r w:rsidRPr="00F053FB">
        <w:rPr>
          <w:rFonts w:ascii="Times New Roman" w:hAnsi="Times New Roman"/>
          <w:sz w:val="24"/>
          <w:szCs w:val="24"/>
          <w:lang w:val="ru-RU"/>
        </w:rPr>
        <w:t xml:space="preserve">, с последующей проверкой. </w:t>
      </w:r>
    </w:p>
    <w:p w:rsidR="001C0AEF" w:rsidRPr="00F053FB" w:rsidRDefault="001C0AEF" w:rsidP="002D1C84">
      <w:pPr>
        <w:pStyle w:val="a3"/>
        <w:spacing w:after="0" w:line="360" w:lineRule="auto"/>
        <w:ind w:left="0"/>
        <w:jc w:val="both"/>
        <w:rPr>
          <w:rFonts w:ascii="Times New Roman" w:hAnsi="Times New Roman"/>
          <w:sz w:val="24"/>
          <w:szCs w:val="24"/>
          <w:lang w:val="ru-RU"/>
        </w:rPr>
      </w:pPr>
    </w:p>
    <w:p w:rsidR="001C0AEF" w:rsidRPr="00431359" w:rsidRDefault="00825060" w:rsidP="00EB78C3">
      <w:pPr>
        <w:pStyle w:val="a3"/>
        <w:widowControl w:val="0"/>
        <w:numPr>
          <w:ilvl w:val="1"/>
          <w:numId w:val="41"/>
        </w:numPr>
        <w:autoSpaceDE w:val="0"/>
        <w:autoSpaceDN w:val="0"/>
        <w:adjustRightInd w:val="0"/>
        <w:jc w:val="center"/>
        <w:rPr>
          <w:rFonts w:ascii="Times New Roman" w:hAnsi="Times New Roman"/>
          <w:b/>
          <w:sz w:val="24"/>
          <w:szCs w:val="24"/>
          <w:lang w:val="ru-RU"/>
        </w:rPr>
      </w:pPr>
      <w:r>
        <w:rPr>
          <w:rFonts w:ascii="Times New Roman" w:hAnsi="Times New Roman"/>
          <w:b/>
          <w:sz w:val="24"/>
          <w:szCs w:val="24"/>
          <w:lang w:val="ru-RU"/>
        </w:rPr>
        <w:t xml:space="preserve"> </w:t>
      </w:r>
      <w:r w:rsidR="001C0AEF" w:rsidRPr="00431359">
        <w:rPr>
          <w:rFonts w:ascii="Times New Roman" w:hAnsi="Times New Roman"/>
          <w:b/>
          <w:sz w:val="24"/>
          <w:szCs w:val="24"/>
          <w:lang w:val="ru-RU"/>
        </w:rPr>
        <w:t>Регламент технического обслуживания автоматических систем газового</w:t>
      </w:r>
    </w:p>
    <w:p w:rsidR="001C0AEF" w:rsidRDefault="001C0AEF" w:rsidP="001C0AEF">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пожаротушения</w:t>
      </w:r>
    </w:p>
    <w:tbl>
      <w:tblPr>
        <w:tblW w:w="9498" w:type="dxa"/>
        <w:jc w:val="center"/>
        <w:tblLayout w:type="fixed"/>
        <w:tblCellMar>
          <w:left w:w="70" w:type="dxa"/>
          <w:right w:w="70" w:type="dxa"/>
        </w:tblCellMar>
        <w:tblLook w:val="0000" w:firstRow="0" w:lastRow="0" w:firstColumn="0" w:lastColumn="0" w:noHBand="0" w:noVBand="0"/>
      </w:tblPr>
      <w:tblGrid>
        <w:gridCol w:w="6390"/>
        <w:gridCol w:w="3108"/>
      </w:tblGrid>
      <w:tr w:rsidR="00431359" w:rsidRPr="00F053FB" w:rsidTr="00431359">
        <w:trPr>
          <w:cantSplit/>
          <w:jc w:val="center"/>
        </w:trPr>
        <w:tc>
          <w:tcPr>
            <w:tcW w:w="6390" w:type="dxa"/>
            <w:tcBorders>
              <w:top w:val="single" w:sz="6" w:space="0" w:color="auto"/>
              <w:left w:val="single" w:sz="4" w:space="0" w:color="auto"/>
              <w:bottom w:val="doub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Перечень работ</w:t>
            </w:r>
          </w:p>
        </w:tc>
        <w:tc>
          <w:tcPr>
            <w:tcW w:w="3108" w:type="dxa"/>
            <w:tcBorders>
              <w:top w:val="single" w:sz="6" w:space="0" w:color="auto"/>
              <w:left w:val="single" w:sz="6" w:space="0" w:color="auto"/>
              <w:bottom w:val="double" w:sz="4" w:space="0" w:color="auto"/>
              <w:right w:val="single" w:sz="6" w:space="0" w:color="auto"/>
            </w:tcBorders>
            <w:vAlign w:val="center"/>
          </w:tcPr>
          <w:p w:rsidR="00431359" w:rsidRPr="00F053FB" w:rsidRDefault="00431359" w:rsidP="00431359">
            <w:pPr>
              <w:widowControl w:val="0"/>
              <w:tabs>
                <w:tab w:val="num" w:pos="0"/>
              </w:tabs>
              <w:suppressAutoHyphens/>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Периодичность выполнения работ</w:t>
            </w:r>
          </w:p>
        </w:tc>
      </w:tr>
      <w:tr w:rsidR="00431359" w:rsidRPr="00F053FB" w:rsidTr="00431359">
        <w:trPr>
          <w:cantSplit/>
          <w:jc w:val="center"/>
        </w:trPr>
        <w:tc>
          <w:tcPr>
            <w:tcW w:w="6390" w:type="dxa"/>
            <w:tcBorders>
              <w:top w:val="double" w:sz="4" w:space="0" w:color="auto"/>
              <w:left w:val="single" w:sz="6" w:space="0" w:color="auto"/>
              <w:bottom w:val="single" w:sz="6" w:space="0" w:color="auto"/>
              <w:right w:val="single" w:sz="6" w:space="0" w:color="auto"/>
            </w:tcBorders>
          </w:tcPr>
          <w:p w:rsidR="00431359" w:rsidRPr="00F053FB" w:rsidRDefault="00394AAA" w:rsidP="005B4876">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431359" w:rsidRPr="00F053FB">
              <w:rPr>
                <w:rFonts w:ascii="Times New Roman" w:hAnsi="Times New Roman" w:cs="Times New Roman"/>
                <w:sz w:val="24"/>
                <w:szCs w:val="24"/>
              </w:rPr>
              <w:t>нешний о</w:t>
            </w:r>
            <w:r w:rsidR="00273716">
              <w:rPr>
                <w:rFonts w:ascii="Times New Roman" w:hAnsi="Times New Roman" w:cs="Times New Roman"/>
                <w:sz w:val="24"/>
                <w:szCs w:val="24"/>
              </w:rPr>
              <w:t>смотр составных частей системы</w:t>
            </w:r>
            <w:r w:rsidR="00431359" w:rsidRPr="00F053FB">
              <w:rPr>
                <w:rFonts w:ascii="Times New Roman" w:hAnsi="Times New Roman" w:cs="Times New Roman"/>
                <w:sz w:val="24"/>
                <w:szCs w:val="24"/>
              </w:rPr>
              <w:t xml:space="preserve"> на отсутствие механических поврежд</w:t>
            </w:r>
            <w:r w:rsidR="005B4876">
              <w:rPr>
                <w:rFonts w:ascii="Times New Roman" w:hAnsi="Times New Roman" w:cs="Times New Roman"/>
                <w:sz w:val="24"/>
                <w:szCs w:val="24"/>
              </w:rPr>
              <w:t xml:space="preserve">ений, грязи, прочность креплений, сохранность пломб и т.д. </w:t>
            </w:r>
            <w:r w:rsidR="005B4876" w:rsidRPr="00F053FB">
              <w:rPr>
                <w:rFonts w:ascii="Times New Roman" w:hAnsi="Times New Roman" w:cs="Times New Roman"/>
                <w:sz w:val="24"/>
                <w:szCs w:val="24"/>
              </w:rPr>
              <w:t>(технологической части - трубопроводов, оросителей, запорной арматуры, баллонов с огнегасящим веществом и сжатым воздухом, манометров, распр</w:t>
            </w:r>
            <w:r w:rsidR="005B4876">
              <w:rPr>
                <w:rFonts w:ascii="Times New Roman" w:hAnsi="Times New Roman" w:cs="Times New Roman"/>
                <w:sz w:val="24"/>
                <w:szCs w:val="24"/>
              </w:rPr>
              <w:t>еделительных устройств и т.д.; э</w:t>
            </w:r>
            <w:r w:rsidR="005B4876" w:rsidRPr="00F053FB">
              <w:rPr>
                <w:rFonts w:ascii="Times New Roman" w:hAnsi="Times New Roman" w:cs="Times New Roman"/>
                <w:sz w:val="24"/>
                <w:szCs w:val="24"/>
              </w:rPr>
              <w:t>лектротехнической части - шкафов электроа</w:t>
            </w:r>
            <w:r w:rsidR="005B4876">
              <w:rPr>
                <w:rFonts w:ascii="Times New Roman" w:hAnsi="Times New Roman" w:cs="Times New Roman"/>
                <w:sz w:val="24"/>
                <w:szCs w:val="24"/>
              </w:rPr>
              <w:t>втоматики, компрессора и т.д.; с</w:t>
            </w:r>
            <w:r w:rsidR="005B4876" w:rsidRPr="00F053FB">
              <w:rPr>
                <w:rFonts w:ascii="Times New Roman" w:hAnsi="Times New Roman" w:cs="Times New Roman"/>
                <w:sz w:val="24"/>
                <w:szCs w:val="24"/>
              </w:rPr>
              <w:t>игнализационной части - приемно-контрольных приборов, шлейф</w:t>
            </w:r>
            <w:r w:rsidR="005B4876">
              <w:rPr>
                <w:rFonts w:ascii="Times New Roman" w:hAnsi="Times New Roman" w:cs="Times New Roman"/>
                <w:sz w:val="24"/>
                <w:szCs w:val="24"/>
              </w:rPr>
              <w:t>ов</w:t>
            </w:r>
            <w:r w:rsidR="005B4876" w:rsidRPr="00F053FB">
              <w:rPr>
                <w:rFonts w:ascii="Times New Roman" w:hAnsi="Times New Roman" w:cs="Times New Roman"/>
                <w:sz w:val="24"/>
                <w:szCs w:val="24"/>
              </w:rPr>
              <w:t xml:space="preserve"> сигнализации, из</w:t>
            </w:r>
            <w:r w:rsidR="005B4876">
              <w:rPr>
                <w:rFonts w:ascii="Times New Roman" w:hAnsi="Times New Roman" w:cs="Times New Roman"/>
                <w:sz w:val="24"/>
                <w:szCs w:val="24"/>
              </w:rPr>
              <w:t>вещателей, оповещателей и т.д.)</w:t>
            </w:r>
            <w:r>
              <w:rPr>
                <w:rFonts w:ascii="Times New Roman" w:hAnsi="Times New Roman" w:cs="Times New Roman"/>
                <w:sz w:val="24"/>
                <w:szCs w:val="24"/>
              </w:rPr>
              <w:t>.</w:t>
            </w:r>
          </w:p>
        </w:tc>
        <w:tc>
          <w:tcPr>
            <w:tcW w:w="3108" w:type="dxa"/>
            <w:tcBorders>
              <w:top w:val="double" w:sz="4" w:space="0" w:color="auto"/>
              <w:left w:val="single" w:sz="6" w:space="0" w:color="auto"/>
              <w:bottom w:val="single" w:sz="6" w:space="0" w:color="auto"/>
              <w:right w:val="single" w:sz="6" w:space="0" w:color="auto"/>
            </w:tcBorders>
            <w:vAlign w:val="center"/>
          </w:tcPr>
          <w:p w:rsidR="00431359" w:rsidRPr="00F053FB" w:rsidRDefault="00902842" w:rsidP="000E55C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w:t>
            </w:r>
            <w:r w:rsidR="000E55CE">
              <w:rPr>
                <w:rFonts w:ascii="Times New Roman" w:hAnsi="Times New Roman" w:cs="Times New Roman"/>
                <w:sz w:val="24"/>
                <w:szCs w:val="24"/>
              </w:rPr>
              <w:t>1</w:t>
            </w:r>
            <w:r>
              <w:rPr>
                <w:rFonts w:ascii="Times New Roman" w:hAnsi="Times New Roman" w:cs="Times New Roman"/>
                <w:sz w:val="24"/>
                <w:szCs w:val="24"/>
              </w:rPr>
              <w:t xml:space="preserve">(один) </w:t>
            </w:r>
            <w:r w:rsidR="000E55CE">
              <w:rPr>
                <w:rFonts w:ascii="Times New Roman" w:hAnsi="Times New Roman" w:cs="Times New Roman"/>
                <w:sz w:val="24"/>
                <w:szCs w:val="24"/>
              </w:rPr>
              <w:t>этап ТО согласно график</w:t>
            </w:r>
            <w:r w:rsidR="00937745">
              <w:rPr>
                <w:rFonts w:ascii="Times New Roman" w:hAnsi="Times New Roman" w:cs="Times New Roman"/>
                <w:sz w:val="24"/>
                <w:szCs w:val="24"/>
              </w:rPr>
              <w:t>у</w:t>
            </w:r>
            <w:r w:rsidR="000E55CE">
              <w:rPr>
                <w:rFonts w:ascii="Times New Roman" w:hAnsi="Times New Roman" w:cs="Times New Roman"/>
                <w:sz w:val="24"/>
                <w:szCs w:val="24"/>
              </w:rPr>
              <w:t xml:space="preserve">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9E0017"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431359" w:rsidRPr="00F053FB">
              <w:rPr>
                <w:rFonts w:ascii="Times New Roman" w:hAnsi="Times New Roman" w:cs="Times New Roman"/>
                <w:sz w:val="24"/>
                <w:szCs w:val="24"/>
              </w:rPr>
              <w:t>онтроль рабочего положения запорной арматуры, давления в побудит</w:t>
            </w:r>
            <w:r w:rsidR="009E0017">
              <w:rPr>
                <w:rFonts w:ascii="Times New Roman" w:hAnsi="Times New Roman" w:cs="Times New Roman"/>
                <w:sz w:val="24"/>
                <w:szCs w:val="24"/>
              </w:rPr>
              <w:t>ельной сети и пусковых баллонах</w:t>
            </w:r>
            <w:r w:rsidR="009E0017" w:rsidRPr="009E0017">
              <w:rPr>
                <w:rFonts w:ascii="Times New Roman" w:hAnsi="Times New Roman" w:cs="Times New Roman"/>
                <w:sz w:val="24"/>
                <w:szCs w:val="24"/>
              </w:rPr>
              <w:t xml:space="preserve"> </w:t>
            </w:r>
            <w:r w:rsidR="009E0017">
              <w:rPr>
                <w:rFonts w:ascii="Times New Roman" w:hAnsi="Times New Roman" w:cs="Times New Roman"/>
                <w:sz w:val="24"/>
                <w:szCs w:val="24"/>
              </w:rPr>
              <w:t>и т.д.</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37745">
              <w:rPr>
                <w:rFonts w:ascii="Times New Roman" w:hAnsi="Times New Roman" w:cs="Times New Roman"/>
                <w:sz w:val="24"/>
                <w:szCs w:val="24"/>
              </w:rPr>
              <w:t>ТО согласно графику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9E0017">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431359" w:rsidRPr="00F053FB">
              <w:rPr>
                <w:rFonts w:ascii="Times New Roman" w:hAnsi="Times New Roman" w:cs="Times New Roman"/>
                <w:sz w:val="24"/>
                <w:szCs w:val="24"/>
              </w:rPr>
              <w:t xml:space="preserve">онтроль количества </w:t>
            </w:r>
            <w:r w:rsidR="009E0017">
              <w:rPr>
                <w:rFonts w:ascii="Times New Roman" w:hAnsi="Times New Roman" w:cs="Times New Roman"/>
                <w:sz w:val="24"/>
                <w:szCs w:val="24"/>
              </w:rPr>
              <w:t>и качества</w:t>
            </w:r>
            <w:r w:rsidR="00431359" w:rsidRPr="00F053FB">
              <w:rPr>
                <w:rFonts w:ascii="Times New Roman" w:hAnsi="Times New Roman" w:cs="Times New Roman"/>
                <w:sz w:val="24"/>
                <w:szCs w:val="24"/>
              </w:rPr>
              <w:t xml:space="preserve"> огнетушащего вещ</w:t>
            </w:r>
            <w:r w:rsidR="009E0017">
              <w:rPr>
                <w:rFonts w:ascii="Times New Roman" w:hAnsi="Times New Roman" w:cs="Times New Roman"/>
                <w:sz w:val="24"/>
                <w:szCs w:val="24"/>
              </w:rPr>
              <w:t>ества.</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37745">
              <w:rPr>
                <w:rFonts w:ascii="Times New Roman" w:hAnsi="Times New Roman" w:cs="Times New Roman"/>
                <w:sz w:val="24"/>
                <w:szCs w:val="24"/>
              </w:rPr>
              <w:t>ТО согласно графику выполнения работ</w:t>
            </w:r>
          </w:p>
        </w:tc>
      </w:tr>
      <w:tr w:rsidR="00D66B73"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D66B73" w:rsidRPr="00F053FB" w:rsidRDefault="00D66B73" w:rsidP="003638A8">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Контроль рабочего положения выключателей и переключателей, световой индикации.</w:t>
            </w:r>
          </w:p>
        </w:tc>
        <w:tc>
          <w:tcPr>
            <w:tcW w:w="3108" w:type="dxa"/>
            <w:tcBorders>
              <w:top w:val="nil"/>
              <w:left w:val="single" w:sz="6" w:space="0" w:color="auto"/>
              <w:bottom w:val="single" w:sz="6" w:space="0" w:color="auto"/>
              <w:right w:val="single" w:sz="6" w:space="0" w:color="auto"/>
            </w:tcBorders>
            <w:vAlign w:val="center"/>
          </w:tcPr>
          <w:p w:rsidR="00D66B73"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94AAA">
              <w:rPr>
                <w:rFonts w:ascii="Times New Roman" w:hAnsi="Times New Roman" w:cs="Times New Roman"/>
                <w:sz w:val="24"/>
                <w:szCs w:val="24"/>
              </w:rPr>
              <w:t>ТО согласно графику выполнения работ</w:t>
            </w:r>
          </w:p>
        </w:tc>
      </w:tr>
      <w:tr w:rsidR="00D66B73"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D66B73" w:rsidRPr="00F053FB" w:rsidRDefault="00D66B73" w:rsidP="00D66B73">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lastRenderedPageBreak/>
              <w:t xml:space="preserve">Контроль основного и резервного источников питания и </w:t>
            </w:r>
            <w:r>
              <w:rPr>
                <w:rFonts w:ascii="Times New Roman" w:eastAsiaTheme="minorEastAsia" w:hAnsi="Times New Roman" w:cs="Times New Roman"/>
                <w:sz w:val="24"/>
                <w:szCs w:val="24"/>
              </w:rPr>
              <w:t>их автоматического переключения.</w:t>
            </w:r>
          </w:p>
        </w:tc>
        <w:tc>
          <w:tcPr>
            <w:tcW w:w="3108" w:type="dxa"/>
            <w:tcBorders>
              <w:top w:val="nil"/>
              <w:left w:val="single" w:sz="6" w:space="0" w:color="auto"/>
              <w:bottom w:val="single" w:sz="6" w:space="0" w:color="auto"/>
              <w:right w:val="single" w:sz="6" w:space="0" w:color="auto"/>
            </w:tcBorders>
            <w:vAlign w:val="center"/>
          </w:tcPr>
          <w:p w:rsidR="00D66B73"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94AAA">
              <w:rPr>
                <w:rFonts w:ascii="Times New Roman" w:hAnsi="Times New Roman" w:cs="Times New Roman"/>
                <w:sz w:val="24"/>
                <w:szCs w:val="24"/>
              </w:rPr>
              <w:t>ТО согласно графику выполнения работ</w:t>
            </w:r>
          </w:p>
        </w:tc>
      </w:tr>
      <w:tr w:rsidR="008F0888"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8F0888" w:rsidRPr="00F053FB" w:rsidRDefault="00C367AD"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rPr>
              <w:t>Измерение</w:t>
            </w:r>
            <w:r w:rsidRPr="00F053FB">
              <w:rPr>
                <w:rFonts w:ascii="Times New Roman" w:eastAsiaTheme="minorEastAsia" w:hAnsi="Times New Roman" w:cs="Times New Roman"/>
                <w:sz w:val="24"/>
                <w:szCs w:val="24"/>
              </w:rPr>
              <w:t xml:space="preserve"> сопротивления защитного и рабочего заземления</w:t>
            </w:r>
            <w:r>
              <w:rPr>
                <w:rFonts w:ascii="Times New Roman" w:eastAsiaTheme="minorEastAsia"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8F0888" w:rsidRPr="00F053FB" w:rsidRDefault="00C367AD"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8F0888"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8F0888" w:rsidRPr="00F053FB" w:rsidRDefault="008F0888" w:rsidP="003638A8">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Измерение сопротивления изоляции электрических цепей</w:t>
            </w:r>
            <w:r w:rsidR="00394AAA">
              <w:rPr>
                <w:rFonts w:ascii="Times New Roman" w:eastAsiaTheme="minorEastAsia"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8F0888" w:rsidRPr="00F053FB" w:rsidRDefault="00E66133"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 xml:space="preserve">1 раз в </w:t>
            </w:r>
            <w:r w:rsidR="00CC407E">
              <w:rPr>
                <w:rFonts w:ascii="Times New Roman" w:hAnsi="Times New Roman" w:cs="Times New Roman"/>
                <w:sz w:val="24"/>
                <w:szCs w:val="24"/>
              </w:rPr>
              <w:t xml:space="preserve">3 </w:t>
            </w:r>
            <w:r w:rsidRPr="00F053FB">
              <w:rPr>
                <w:rFonts w:ascii="Times New Roman" w:hAnsi="Times New Roman" w:cs="Times New Roman"/>
                <w:sz w:val="24"/>
                <w:szCs w:val="24"/>
              </w:rPr>
              <w:t>год</w:t>
            </w:r>
            <w:r w:rsidR="00CC407E">
              <w:rPr>
                <w:rFonts w:ascii="Times New Roman" w:hAnsi="Times New Roman" w:cs="Times New Roman"/>
                <w:sz w:val="24"/>
                <w:szCs w:val="24"/>
              </w:rPr>
              <w:t>а</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w:t>
            </w:r>
            <w:r w:rsidR="00431359" w:rsidRPr="00F053FB">
              <w:rPr>
                <w:rFonts w:ascii="Times New Roman" w:hAnsi="Times New Roman" w:cs="Times New Roman"/>
                <w:sz w:val="24"/>
                <w:szCs w:val="24"/>
              </w:rPr>
              <w:t>егламентные работы для состав</w:t>
            </w:r>
            <w:r w:rsidR="00273716">
              <w:rPr>
                <w:rFonts w:ascii="Times New Roman" w:hAnsi="Times New Roman" w:cs="Times New Roman"/>
                <w:sz w:val="24"/>
                <w:szCs w:val="24"/>
              </w:rPr>
              <w:t>ных частей (элементов) системы</w:t>
            </w:r>
            <w:r w:rsidR="00431359" w:rsidRPr="00F053FB">
              <w:rPr>
                <w:rFonts w:ascii="Times New Roman"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ТД на элементы</w:t>
            </w:r>
          </w:p>
        </w:tc>
      </w:tr>
      <w:tr w:rsidR="00394AAA"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394AAA" w:rsidRDefault="00394AAA" w:rsidP="003638A8">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Проверка работоспособности составных частей системы.</w:t>
            </w:r>
          </w:p>
        </w:tc>
        <w:tc>
          <w:tcPr>
            <w:tcW w:w="3108" w:type="dxa"/>
            <w:tcBorders>
              <w:top w:val="nil"/>
              <w:left w:val="single" w:sz="6" w:space="0" w:color="auto"/>
              <w:bottom w:val="single" w:sz="6" w:space="0" w:color="auto"/>
              <w:right w:val="single" w:sz="6" w:space="0" w:color="auto"/>
            </w:tcBorders>
            <w:vAlign w:val="center"/>
          </w:tcPr>
          <w:p w:rsidR="00394AAA"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94AAA">
              <w:rPr>
                <w:rFonts w:ascii="Times New Roman" w:hAnsi="Times New Roman" w:cs="Times New Roman"/>
                <w:sz w:val="24"/>
                <w:szCs w:val="24"/>
              </w:rPr>
              <w:t>ТО согласно графику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00273716">
              <w:rPr>
                <w:rFonts w:ascii="Times New Roman" w:hAnsi="Times New Roman" w:cs="Times New Roman"/>
                <w:sz w:val="24"/>
                <w:szCs w:val="24"/>
              </w:rPr>
              <w:t xml:space="preserve"> работоспособности системы</w:t>
            </w:r>
            <w:r w:rsidR="00431359" w:rsidRPr="00F053FB">
              <w:rPr>
                <w:rFonts w:ascii="Times New Roman" w:hAnsi="Times New Roman" w:cs="Times New Roman"/>
                <w:sz w:val="24"/>
                <w:szCs w:val="24"/>
              </w:rPr>
              <w:t xml:space="preserve"> в ручном (дистанционном) и автоматическом режимах.</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37745">
              <w:rPr>
                <w:rFonts w:ascii="Times New Roman" w:hAnsi="Times New Roman" w:cs="Times New Roman"/>
                <w:sz w:val="24"/>
                <w:szCs w:val="24"/>
              </w:rPr>
              <w:t>ТО согласно графику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Метрологическая проверка</w:t>
            </w:r>
            <w:r w:rsidR="00431359" w:rsidRPr="00F053FB">
              <w:rPr>
                <w:rFonts w:ascii="Times New Roman" w:hAnsi="Times New Roman" w:cs="Times New Roman"/>
                <w:sz w:val="24"/>
                <w:szCs w:val="24"/>
              </w:rPr>
              <w:t xml:space="preserve"> КИП.</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00431359" w:rsidRPr="00F053FB">
              <w:rPr>
                <w:rFonts w:ascii="Times New Roman" w:hAnsi="Times New Roman" w:cs="Times New Roman"/>
                <w:sz w:val="24"/>
                <w:szCs w:val="24"/>
              </w:rPr>
              <w:t xml:space="preserve"> отсутствия изменений типа пожарной нагрузки, а также объема и герметичности защищаемых помещений от проектной документации. </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w:t>
            </w:r>
            <w:r w:rsidR="00431359" w:rsidRPr="00F053FB">
              <w:rPr>
                <w:rFonts w:ascii="Times New Roman" w:hAnsi="Times New Roman" w:cs="Times New Roman"/>
                <w:sz w:val="24"/>
                <w:szCs w:val="24"/>
              </w:rPr>
              <w:t>идравлические (пневматические) испытания трубопроводов на герметичность и прочность.</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3</w:t>
            </w:r>
            <w:r w:rsidR="009B620B">
              <w:rPr>
                <w:rFonts w:ascii="Times New Roman" w:hAnsi="Times New Roman" w:cs="Times New Roman"/>
                <w:sz w:val="24"/>
                <w:szCs w:val="24"/>
              </w:rPr>
              <w:t>,5</w:t>
            </w:r>
            <w:r w:rsidRPr="00F053FB">
              <w:rPr>
                <w:rFonts w:ascii="Times New Roman" w:hAnsi="Times New Roman" w:cs="Times New Roman"/>
                <w:sz w:val="24"/>
                <w:szCs w:val="24"/>
              </w:rPr>
              <w:t xml:space="preserve"> года</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00431359" w:rsidRPr="00F053FB">
              <w:rPr>
                <w:rFonts w:ascii="Times New Roman" w:hAnsi="Times New Roman" w:cs="Times New Roman"/>
                <w:sz w:val="24"/>
                <w:szCs w:val="24"/>
              </w:rPr>
              <w:t>ехническое освиде</w:t>
            </w:r>
            <w:r w:rsidR="00937745">
              <w:rPr>
                <w:rFonts w:ascii="Times New Roman" w:hAnsi="Times New Roman" w:cs="Times New Roman"/>
                <w:sz w:val="24"/>
                <w:szCs w:val="24"/>
              </w:rPr>
              <w:t>тельствование АС</w:t>
            </w:r>
            <w:r w:rsidR="00431359" w:rsidRPr="00F053FB">
              <w:rPr>
                <w:rFonts w:ascii="Times New Roman" w:hAnsi="Times New Roman" w:cs="Times New Roman"/>
                <w:sz w:val="24"/>
                <w:szCs w:val="24"/>
              </w:rPr>
              <w:t>П</w:t>
            </w:r>
            <w:r w:rsidR="00937745">
              <w:rPr>
                <w:rFonts w:ascii="Times New Roman" w:hAnsi="Times New Roman" w:cs="Times New Roman"/>
                <w:sz w:val="24"/>
                <w:szCs w:val="24"/>
              </w:rPr>
              <w:t>Т</w:t>
            </w:r>
            <w:r w:rsidR="00431359" w:rsidRPr="00F053FB">
              <w:rPr>
                <w:rFonts w:ascii="Times New Roman"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Не реже 1 раза в 3 года</w:t>
            </w:r>
          </w:p>
        </w:tc>
      </w:tr>
      <w:tr w:rsidR="00431359" w:rsidRPr="00F053FB" w:rsidTr="00431359">
        <w:trPr>
          <w:cantSplit/>
          <w:jc w:val="center"/>
        </w:trPr>
        <w:tc>
          <w:tcPr>
            <w:tcW w:w="6390" w:type="dxa"/>
            <w:tcBorders>
              <w:top w:val="single" w:sz="4" w:space="0" w:color="auto"/>
              <w:left w:val="single" w:sz="6" w:space="0" w:color="auto"/>
              <w:bottom w:val="single" w:sz="4"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00431359" w:rsidRPr="00F053FB">
              <w:rPr>
                <w:rFonts w:ascii="Times New Roman" w:hAnsi="Times New Roman" w:cs="Times New Roman"/>
                <w:sz w:val="24"/>
                <w:szCs w:val="24"/>
              </w:rPr>
              <w:t xml:space="preserve"> техн</w:t>
            </w:r>
            <w:r w:rsidR="00273716">
              <w:rPr>
                <w:rFonts w:ascii="Times New Roman" w:hAnsi="Times New Roman" w:cs="Times New Roman"/>
                <w:sz w:val="24"/>
                <w:szCs w:val="24"/>
              </w:rPr>
              <w:t>ических средств АПС в составе АСПТ</w:t>
            </w:r>
            <w:r w:rsidR="00431359" w:rsidRPr="00F053FB">
              <w:rPr>
                <w:rFonts w:ascii="Times New Roman" w:hAnsi="Times New Roman" w:cs="Times New Roman"/>
                <w:sz w:val="24"/>
                <w:szCs w:val="24"/>
              </w:rPr>
              <w:t xml:space="preserve">. </w:t>
            </w:r>
          </w:p>
        </w:tc>
        <w:tc>
          <w:tcPr>
            <w:tcW w:w="3108" w:type="dxa"/>
            <w:tcBorders>
              <w:top w:val="single" w:sz="4" w:space="0" w:color="auto"/>
              <w:left w:val="single" w:sz="6" w:space="0" w:color="auto"/>
              <w:bottom w:val="sing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регламентом технического обслуживания АПС</w:t>
            </w:r>
          </w:p>
        </w:tc>
      </w:tr>
      <w:tr w:rsidR="00431359" w:rsidRPr="00F053FB" w:rsidTr="00431359">
        <w:trPr>
          <w:cantSplit/>
          <w:jc w:val="center"/>
        </w:trPr>
        <w:tc>
          <w:tcPr>
            <w:tcW w:w="6390" w:type="dxa"/>
            <w:tcBorders>
              <w:top w:val="single" w:sz="4" w:space="0" w:color="auto"/>
              <w:left w:val="single" w:sz="6" w:space="0" w:color="auto"/>
              <w:bottom w:val="single" w:sz="4"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Замена</w:t>
            </w:r>
            <w:r w:rsidR="00273716">
              <w:rPr>
                <w:rFonts w:ascii="Times New Roman" w:hAnsi="Times New Roman" w:cs="Times New Roman"/>
                <w:sz w:val="24"/>
                <w:szCs w:val="24"/>
              </w:rPr>
              <w:t xml:space="preserve"> элементов АСПТ</w:t>
            </w:r>
            <w:r w:rsidR="00431359" w:rsidRPr="00F053FB">
              <w:rPr>
                <w:rFonts w:ascii="Times New Roman" w:hAnsi="Times New Roman" w:cs="Times New Roman"/>
                <w:sz w:val="24"/>
                <w:szCs w:val="24"/>
              </w:rPr>
              <w:t>, выработавших ресурс.</w:t>
            </w:r>
          </w:p>
        </w:tc>
        <w:tc>
          <w:tcPr>
            <w:tcW w:w="3108" w:type="dxa"/>
            <w:tcBorders>
              <w:top w:val="single" w:sz="4" w:space="0" w:color="auto"/>
              <w:left w:val="single" w:sz="6" w:space="0" w:color="auto"/>
              <w:bottom w:val="sing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перечнем</w:t>
            </w:r>
          </w:p>
        </w:tc>
      </w:tr>
      <w:tr w:rsidR="00431359" w:rsidRPr="00F053FB" w:rsidTr="00431359">
        <w:trPr>
          <w:cantSplit/>
          <w:jc w:val="center"/>
        </w:trPr>
        <w:tc>
          <w:tcPr>
            <w:tcW w:w="6390" w:type="dxa"/>
            <w:tcBorders>
              <w:top w:val="single" w:sz="4" w:space="0" w:color="auto"/>
              <w:left w:val="single" w:sz="6" w:space="0" w:color="auto"/>
              <w:bottom w:val="single" w:sz="4"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Т</w:t>
            </w:r>
            <w:r w:rsidR="00431359" w:rsidRPr="00F053FB">
              <w:rPr>
                <w:rFonts w:ascii="Times New Roman" w:hAnsi="Times New Roman" w:cs="Times New Roman"/>
                <w:sz w:val="24"/>
                <w:szCs w:val="24"/>
              </w:rPr>
              <w:t>ехническое освидетельство</w:t>
            </w:r>
            <w:r w:rsidR="00273716">
              <w:rPr>
                <w:rFonts w:ascii="Times New Roman" w:hAnsi="Times New Roman" w:cs="Times New Roman"/>
                <w:sz w:val="24"/>
                <w:szCs w:val="24"/>
              </w:rPr>
              <w:t>вание составных частей системы</w:t>
            </w:r>
            <w:r w:rsidR="00431359" w:rsidRPr="00F053FB">
              <w:rPr>
                <w:rFonts w:ascii="Times New Roman" w:hAnsi="Times New Roman" w:cs="Times New Roman"/>
                <w:sz w:val="24"/>
                <w:szCs w:val="24"/>
              </w:rPr>
              <w:t>, работающих под давлением.</w:t>
            </w:r>
          </w:p>
        </w:tc>
        <w:tc>
          <w:tcPr>
            <w:tcW w:w="3108" w:type="dxa"/>
            <w:tcBorders>
              <w:top w:val="single" w:sz="4" w:space="0" w:color="auto"/>
              <w:left w:val="single" w:sz="6" w:space="0" w:color="auto"/>
              <w:bottom w:val="sing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нормами</w:t>
            </w:r>
          </w:p>
          <w:p w:rsidR="00431359" w:rsidRPr="00F053FB" w:rsidRDefault="00431359" w:rsidP="00431359">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Ростехнадзора ил</w:t>
            </w:r>
            <w:r>
              <w:rPr>
                <w:rFonts w:ascii="Times New Roman" w:hAnsi="Times New Roman" w:cs="Times New Roman"/>
                <w:sz w:val="24"/>
                <w:szCs w:val="24"/>
              </w:rPr>
              <w:t>и ТД на сосуд</w:t>
            </w:r>
          </w:p>
        </w:tc>
      </w:tr>
    </w:tbl>
    <w:p w:rsidR="009C63F3" w:rsidRDefault="009C63F3" w:rsidP="00825060">
      <w:pPr>
        <w:widowControl w:val="0"/>
        <w:autoSpaceDE w:val="0"/>
        <w:autoSpaceDN w:val="0"/>
        <w:adjustRightInd w:val="0"/>
        <w:spacing w:before="120"/>
        <w:ind w:right="567"/>
        <w:jc w:val="center"/>
        <w:rPr>
          <w:rFonts w:ascii="Times New Roman" w:hAnsi="Times New Roman" w:cs="Times New Roman"/>
          <w:sz w:val="24"/>
          <w:szCs w:val="24"/>
        </w:rPr>
      </w:pPr>
    </w:p>
    <w:p w:rsidR="00FF4399" w:rsidRPr="00825060" w:rsidRDefault="00825060" w:rsidP="00EB78C3">
      <w:pPr>
        <w:pStyle w:val="a3"/>
        <w:widowControl w:val="0"/>
        <w:numPr>
          <w:ilvl w:val="1"/>
          <w:numId w:val="41"/>
        </w:numPr>
        <w:autoSpaceDE w:val="0"/>
        <w:autoSpaceDN w:val="0"/>
        <w:adjustRightInd w:val="0"/>
        <w:spacing w:before="120"/>
        <w:ind w:right="567"/>
        <w:jc w:val="center"/>
        <w:rPr>
          <w:rFonts w:ascii="Times New Roman" w:hAnsi="Times New Roman"/>
          <w:b/>
          <w:sz w:val="24"/>
          <w:szCs w:val="24"/>
          <w:lang w:val="ru-RU"/>
        </w:rPr>
      </w:pPr>
      <w:r>
        <w:rPr>
          <w:rFonts w:ascii="Times New Roman" w:hAnsi="Times New Roman"/>
          <w:sz w:val="24"/>
          <w:szCs w:val="24"/>
          <w:lang w:val="ru-RU"/>
        </w:rPr>
        <w:t xml:space="preserve"> </w:t>
      </w:r>
      <w:r w:rsidR="00FF4399" w:rsidRPr="00825060">
        <w:rPr>
          <w:rFonts w:ascii="Times New Roman" w:hAnsi="Times New Roman"/>
          <w:sz w:val="24"/>
          <w:szCs w:val="24"/>
          <w:lang w:val="ru-RU"/>
        </w:rPr>
        <w:t>Р</w:t>
      </w:r>
      <w:r w:rsidR="00FF4399" w:rsidRPr="00825060">
        <w:rPr>
          <w:rFonts w:ascii="Times New Roman" w:hAnsi="Times New Roman"/>
          <w:b/>
          <w:sz w:val="24"/>
          <w:szCs w:val="24"/>
          <w:lang w:val="ru-RU"/>
        </w:rPr>
        <w:t>егламент технического обслу</w:t>
      </w:r>
      <w:r w:rsidR="00363853" w:rsidRPr="00825060">
        <w:rPr>
          <w:rFonts w:ascii="Times New Roman" w:hAnsi="Times New Roman"/>
          <w:b/>
          <w:sz w:val="24"/>
          <w:szCs w:val="24"/>
          <w:lang w:val="ru-RU"/>
        </w:rPr>
        <w:t>живания автоматических систем</w:t>
      </w:r>
    </w:p>
    <w:p w:rsidR="00FF4399" w:rsidRPr="00F053FB" w:rsidRDefault="00FF4399" w:rsidP="00825060">
      <w:pPr>
        <w:keepNext/>
        <w:suppressAutoHyphens/>
        <w:ind w:right="27"/>
        <w:jc w:val="center"/>
        <w:outlineLvl w:val="5"/>
        <w:rPr>
          <w:rFonts w:ascii="Times New Roman" w:hAnsi="Times New Roman" w:cs="Times New Roman"/>
          <w:b/>
          <w:sz w:val="24"/>
          <w:szCs w:val="24"/>
        </w:rPr>
      </w:pPr>
      <w:r w:rsidRPr="00F053FB">
        <w:rPr>
          <w:rFonts w:ascii="Times New Roman" w:hAnsi="Times New Roman" w:cs="Times New Roman"/>
          <w:b/>
          <w:sz w:val="24"/>
          <w:szCs w:val="24"/>
        </w:rPr>
        <w:t>пожаротушения тонкораспыленной водой</w:t>
      </w:r>
    </w:p>
    <w:tbl>
      <w:tblPr>
        <w:tblW w:w="10131" w:type="dxa"/>
        <w:tblInd w:w="70" w:type="dxa"/>
        <w:tblLayout w:type="fixed"/>
        <w:tblCellMar>
          <w:left w:w="70" w:type="dxa"/>
          <w:right w:w="70" w:type="dxa"/>
        </w:tblCellMar>
        <w:tblLook w:val="0000" w:firstRow="0" w:lastRow="0" w:firstColumn="0" w:lastColumn="0" w:noHBand="0" w:noVBand="0"/>
      </w:tblPr>
      <w:tblGrid>
        <w:gridCol w:w="7013"/>
        <w:gridCol w:w="3118"/>
      </w:tblGrid>
      <w:tr w:rsidR="00363853" w:rsidRPr="00F053FB" w:rsidTr="00363853">
        <w:trPr>
          <w:cantSplit/>
        </w:trPr>
        <w:tc>
          <w:tcPr>
            <w:tcW w:w="7013" w:type="dxa"/>
            <w:tcBorders>
              <w:top w:val="single" w:sz="6" w:space="0" w:color="auto"/>
              <w:left w:val="single" w:sz="4" w:space="0" w:color="auto"/>
              <w:bottom w:val="double" w:sz="4" w:space="0" w:color="auto"/>
              <w:right w:val="single" w:sz="6" w:space="0" w:color="auto"/>
            </w:tcBorders>
            <w:vAlign w:val="center"/>
          </w:tcPr>
          <w:p w:rsidR="00363853" w:rsidRPr="00F053FB" w:rsidRDefault="00363853"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Перечень работ</w:t>
            </w:r>
          </w:p>
        </w:tc>
        <w:tc>
          <w:tcPr>
            <w:tcW w:w="3118" w:type="dxa"/>
            <w:tcBorders>
              <w:top w:val="single" w:sz="6" w:space="0" w:color="auto"/>
              <w:left w:val="single" w:sz="6" w:space="0" w:color="auto"/>
              <w:bottom w:val="double" w:sz="4" w:space="0" w:color="auto"/>
              <w:right w:val="single" w:sz="6" w:space="0" w:color="auto"/>
            </w:tcBorders>
            <w:vAlign w:val="center"/>
          </w:tcPr>
          <w:p w:rsidR="00363853" w:rsidRPr="00F053FB" w:rsidRDefault="00363853" w:rsidP="00363853">
            <w:pPr>
              <w:widowControl w:val="0"/>
              <w:tabs>
                <w:tab w:val="num" w:pos="0"/>
              </w:tabs>
              <w:suppressAutoHyphens/>
              <w:autoSpaceDE w:val="0"/>
              <w:autoSpaceDN w:val="0"/>
              <w:adjustRightInd w:val="0"/>
              <w:jc w:val="center"/>
              <w:rPr>
                <w:rFonts w:ascii="Times New Roman" w:hAnsi="Times New Roman" w:cs="Times New Roman"/>
                <w:bCs/>
                <w:sz w:val="24"/>
                <w:szCs w:val="24"/>
              </w:rPr>
            </w:pPr>
            <w:r w:rsidRPr="00F053FB">
              <w:rPr>
                <w:rFonts w:ascii="Times New Roman" w:hAnsi="Times New Roman" w:cs="Times New Roman"/>
                <w:bCs/>
                <w:sz w:val="24"/>
                <w:szCs w:val="24"/>
              </w:rPr>
              <w:t xml:space="preserve">Периодичность выполнения работ </w:t>
            </w:r>
          </w:p>
        </w:tc>
      </w:tr>
      <w:tr w:rsidR="00363853" w:rsidRPr="00F053FB" w:rsidTr="00363853">
        <w:trPr>
          <w:cantSplit/>
        </w:trPr>
        <w:tc>
          <w:tcPr>
            <w:tcW w:w="7013" w:type="dxa"/>
            <w:tcBorders>
              <w:top w:val="double" w:sz="4" w:space="0" w:color="auto"/>
              <w:left w:val="single" w:sz="4" w:space="0" w:color="auto"/>
              <w:bottom w:val="single" w:sz="6" w:space="0" w:color="auto"/>
              <w:right w:val="single" w:sz="6" w:space="0" w:color="auto"/>
            </w:tcBorders>
          </w:tcPr>
          <w:p w:rsidR="00363853" w:rsidRPr="00F053FB" w:rsidRDefault="003E23C4" w:rsidP="003638A8">
            <w:pPr>
              <w:widowControl w:val="0"/>
              <w:suppressAutoHyphens/>
              <w:autoSpaceDE w:val="0"/>
              <w:autoSpaceDN w:val="0"/>
              <w:adjustRightInd w:val="0"/>
              <w:ind w:left="-7"/>
              <w:jc w:val="both"/>
              <w:rPr>
                <w:rFonts w:ascii="Times New Roman" w:hAnsi="Times New Roman" w:cs="Times New Roman"/>
                <w:sz w:val="24"/>
                <w:szCs w:val="24"/>
              </w:rPr>
            </w:pPr>
            <w:r>
              <w:rPr>
                <w:rFonts w:ascii="Times New Roman" w:hAnsi="Times New Roman" w:cs="Times New Roman"/>
                <w:sz w:val="24"/>
                <w:szCs w:val="24"/>
              </w:rPr>
              <w:lastRenderedPageBreak/>
              <w:t>В</w:t>
            </w:r>
            <w:r w:rsidR="00363853" w:rsidRPr="00F053FB">
              <w:rPr>
                <w:rFonts w:ascii="Times New Roman" w:hAnsi="Times New Roman" w:cs="Times New Roman"/>
                <w:sz w:val="24"/>
                <w:szCs w:val="24"/>
              </w:rPr>
              <w:t>нешний осмотр составных частей установки на отсутствие механических поврежд</w:t>
            </w:r>
            <w:r>
              <w:rPr>
                <w:rFonts w:ascii="Times New Roman" w:hAnsi="Times New Roman" w:cs="Times New Roman"/>
                <w:sz w:val="24"/>
                <w:szCs w:val="24"/>
              </w:rPr>
              <w:t>ений, грязи, прочность креплений, сохранность пломб, ориентацию</w:t>
            </w:r>
            <w:r w:rsidR="00363853" w:rsidRPr="00F053FB">
              <w:rPr>
                <w:rFonts w:ascii="Times New Roman" w:hAnsi="Times New Roman" w:cs="Times New Roman"/>
                <w:sz w:val="24"/>
                <w:szCs w:val="24"/>
              </w:rPr>
              <w:t xml:space="preserve"> в </w:t>
            </w:r>
            <w:r w:rsidR="00363853">
              <w:rPr>
                <w:rFonts w:ascii="Times New Roman" w:hAnsi="Times New Roman" w:cs="Times New Roman"/>
                <w:sz w:val="24"/>
                <w:szCs w:val="24"/>
              </w:rPr>
              <w:t>пространстве модулей</w:t>
            </w:r>
            <w:r>
              <w:rPr>
                <w:rFonts w:ascii="Times New Roman" w:hAnsi="Times New Roman" w:cs="Times New Roman"/>
                <w:sz w:val="24"/>
                <w:szCs w:val="24"/>
              </w:rPr>
              <w:t xml:space="preserve"> пожаротушения или </w:t>
            </w:r>
            <w:proofErr w:type="spellStart"/>
            <w:r>
              <w:rPr>
                <w:rFonts w:ascii="Times New Roman" w:hAnsi="Times New Roman" w:cs="Times New Roman"/>
                <w:sz w:val="24"/>
                <w:szCs w:val="24"/>
              </w:rPr>
              <w:t>насадков</w:t>
            </w:r>
            <w:proofErr w:type="spellEnd"/>
            <w:r>
              <w:rPr>
                <w:rFonts w:ascii="Times New Roman" w:hAnsi="Times New Roman" w:cs="Times New Roman"/>
                <w:sz w:val="24"/>
                <w:szCs w:val="24"/>
              </w:rPr>
              <w:t xml:space="preserve"> и т.д.</w:t>
            </w:r>
          </w:p>
        </w:tc>
        <w:tc>
          <w:tcPr>
            <w:tcW w:w="3118" w:type="dxa"/>
            <w:tcBorders>
              <w:top w:val="double" w:sz="4" w:space="0" w:color="auto"/>
              <w:left w:val="single" w:sz="6" w:space="0" w:color="auto"/>
              <w:bottom w:val="single" w:sz="4" w:space="0" w:color="auto"/>
              <w:right w:val="single" w:sz="6" w:space="0" w:color="auto"/>
            </w:tcBorders>
            <w:vAlign w:val="center"/>
          </w:tcPr>
          <w:p w:rsidR="00363853" w:rsidRPr="00F053FB" w:rsidRDefault="00902842" w:rsidP="003638A8">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63853">
              <w:rPr>
                <w:rFonts w:ascii="Times New Roman" w:hAnsi="Times New Roman" w:cs="Times New Roman"/>
                <w:sz w:val="24"/>
                <w:szCs w:val="24"/>
              </w:rPr>
              <w:t>ТО согласно графику выполнения работ</w:t>
            </w:r>
          </w:p>
        </w:tc>
      </w:tr>
      <w:tr w:rsidR="00363853"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363853" w:rsidRPr="00F053FB" w:rsidRDefault="003E23C4" w:rsidP="003638A8">
            <w:pPr>
              <w:widowControl w:val="0"/>
              <w:suppressAutoHyphens/>
              <w:autoSpaceDE w:val="0"/>
              <w:autoSpaceDN w:val="0"/>
              <w:adjustRightInd w:val="0"/>
              <w:ind w:left="-7"/>
              <w:jc w:val="both"/>
              <w:rPr>
                <w:rFonts w:ascii="Times New Roman" w:hAnsi="Times New Roman" w:cs="Times New Roman"/>
                <w:sz w:val="24"/>
                <w:szCs w:val="24"/>
              </w:rPr>
            </w:pPr>
            <w:r>
              <w:rPr>
                <w:rFonts w:ascii="Times New Roman" w:hAnsi="Times New Roman" w:cs="Times New Roman"/>
                <w:sz w:val="24"/>
                <w:szCs w:val="24"/>
              </w:rPr>
              <w:t>К</w:t>
            </w:r>
            <w:r w:rsidR="00363853" w:rsidRPr="00F053FB">
              <w:rPr>
                <w:rFonts w:ascii="Times New Roman" w:hAnsi="Times New Roman" w:cs="Times New Roman"/>
                <w:sz w:val="24"/>
                <w:szCs w:val="24"/>
              </w:rPr>
              <w:t>онтроль давления газа-вытеснителя в модулях или массы (давления) в отдельных баллонах.</w:t>
            </w:r>
          </w:p>
        </w:tc>
        <w:tc>
          <w:tcPr>
            <w:tcW w:w="3118" w:type="dxa"/>
            <w:tcBorders>
              <w:top w:val="single" w:sz="6" w:space="0" w:color="auto"/>
              <w:left w:val="single" w:sz="6" w:space="0" w:color="auto"/>
              <w:bottom w:val="single" w:sz="4" w:space="0" w:color="auto"/>
              <w:right w:val="single" w:sz="6" w:space="0" w:color="auto"/>
            </w:tcBorders>
            <w:vAlign w:val="center"/>
          </w:tcPr>
          <w:p w:rsidR="00363853" w:rsidRPr="00F053FB" w:rsidRDefault="00902842" w:rsidP="003638A8">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63853">
              <w:rPr>
                <w:rFonts w:ascii="Times New Roman" w:hAnsi="Times New Roman" w:cs="Times New Roman"/>
                <w:sz w:val="24"/>
                <w:szCs w:val="24"/>
              </w:rPr>
              <w:t>ТО согласно графику выполнения работ</w:t>
            </w:r>
          </w:p>
        </w:tc>
      </w:tr>
      <w:tr w:rsidR="00363853"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363853" w:rsidRPr="00F053FB" w:rsidRDefault="003E23C4" w:rsidP="003E23C4">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363853" w:rsidRPr="00F053FB">
              <w:rPr>
                <w:rFonts w:ascii="Times New Roman" w:hAnsi="Times New Roman" w:cs="Times New Roman"/>
                <w:sz w:val="24"/>
                <w:szCs w:val="24"/>
              </w:rPr>
              <w:t xml:space="preserve">онтроль </w:t>
            </w:r>
            <w:r>
              <w:rPr>
                <w:rFonts w:ascii="Times New Roman" w:hAnsi="Times New Roman" w:cs="Times New Roman"/>
                <w:sz w:val="24"/>
                <w:szCs w:val="24"/>
              </w:rPr>
              <w:t xml:space="preserve">количества и </w:t>
            </w:r>
            <w:r w:rsidR="00363853" w:rsidRPr="00F053FB">
              <w:rPr>
                <w:rFonts w:ascii="Times New Roman" w:hAnsi="Times New Roman" w:cs="Times New Roman"/>
                <w:sz w:val="24"/>
                <w:szCs w:val="24"/>
              </w:rPr>
              <w:t>качества огнетушаще</w:t>
            </w:r>
            <w:r w:rsidR="00363853">
              <w:rPr>
                <w:rFonts w:ascii="Times New Roman" w:hAnsi="Times New Roman" w:cs="Times New Roman"/>
                <w:sz w:val="24"/>
                <w:szCs w:val="24"/>
              </w:rPr>
              <w:t>го вещества</w:t>
            </w:r>
            <w:r w:rsidR="00363853" w:rsidRPr="00F053FB">
              <w:rPr>
                <w:rFonts w:ascii="Times New Roman"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363853" w:rsidRPr="00F053FB" w:rsidRDefault="00902842" w:rsidP="003638A8">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Контроль рабочего положения выключателей и переключателей, световой индикации.</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 xml:space="preserve">Контроль основного и резервного источников питания и </w:t>
            </w:r>
            <w:r>
              <w:rPr>
                <w:rFonts w:ascii="Times New Roman" w:eastAsiaTheme="minorEastAsia" w:hAnsi="Times New Roman" w:cs="Times New Roman"/>
                <w:sz w:val="24"/>
                <w:szCs w:val="24"/>
              </w:rPr>
              <w:t>их автоматического переключения.</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rPr>
              <w:t>Измерение</w:t>
            </w:r>
            <w:r w:rsidRPr="00F053FB">
              <w:rPr>
                <w:rFonts w:ascii="Times New Roman" w:eastAsiaTheme="minorEastAsia" w:hAnsi="Times New Roman" w:cs="Times New Roman"/>
                <w:sz w:val="24"/>
                <w:szCs w:val="24"/>
              </w:rPr>
              <w:t xml:space="preserve"> сопротивления защитного и рабочего заземления</w:t>
            </w:r>
            <w:r>
              <w:rPr>
                <w:rFonts w:ascii="Times New Roman" w:eastAsiaTheme="minorEastAsia"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Измерение сопротивления изоляции электрических цепей</w:t>
            </w:r>
            <w:r>
              <w:rPr>
                <w:rFonts w:ascii="Times New Roman" w:eastAsiaTheme="minorEastAsia"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E66133"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 xml:space="preserve">1 раз в </w:t>
            </w:r>
            <w:r w:rsidR="00883A81">
              <w:rPr>
                <w:rFonts w:ascii="Times New Roman" w:hAnsi="Times New Roman" w:cs="Times New Roman"/>
                <w:sz w:val="24"/>
                <w:szCs w:val="24"/>
              </w:rPr>
              <w:t xml:space="preserve">3 </w:t>
            </w:r>
            <w:r w:rsidRPr="00F053FB">
              <w:rPr>
                <w:rFonts w:ascii="Times New Roman" w:hAnsi="Times New Roman" w:cs="Times New Roman"/>
                <w:sz w:val="24"/>
                <w:szCs w:val="24"/>
              </w:rPr>
              <w:t>год</w:t>
            </w:r>
            <w:r w:rsidR="00883A81">
              <w:rPr>
                <w:rFonts w:ascii="Times New Roman" w:hAnsi="Times New Roman" w:cs="Times New Roman"/>
                <w:sz w:val="24"/>
                <w:szCs w:val="24"/>
              </w:rPr>
              <w:t>а</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w:t>
            </w:r>
            <w:r w:rsidRPr="00F053FB">
              <w:rPr>
                <w:rFonts w:ascii="Times New Roman" w:hAnsi="Times New Roman" w:cs="Times New Roman"/>
                <w:sz w:val="24"/>
                <w:szCs w:val="24"/>
              </w:rPr>
              <w:t>егламентные работы для состав</w:t>
            </w:r>
            <w:r>
              <w:rPr>
                <w:rFonts w:ascii="Times New Roman" w:hAnsi="Times New Roman" w:cs="Times New Roman"/>
                <w:sz w:val="24"/>
                <w:szCs w:val="24"/>
              </w:rPr>
              <w:t>ных частей (элементов) системы</w:t>
            </w:r>
            <w:r w:rsidRPr="00F053FB">
              <w:rPr>
                <w:rFonts w:ascii="Times New Roman"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ТД на элементы</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Проверка работоспособности составных частей системы.</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 работоспособности системы</w:t>
            </w:r>
            <w:r w:rsidRPr="00F053FB">
              <w:rPr>
                <w:rFonts w:ascii="Times New Roman" w:hAnsi="Times New Roman" w:cs="Times New Roman"/>
                <w:sz w:val="24"/>
                <w:szCs w:val="24"/>
              </w:rPr>
              <w:t xml:space="preserve"> в ручном (дистанционном) и автоматическом режимах.</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Метрологическая проверка</w:t>
            </w:r>
            <w:r w:rsidRPr="00F053FB">
              <w:rPr>
                <w:rFonts w:ascii="Times New Roman" w:hAnsi="Times New Roman" w:cs="Times New Roman"/>
                <w:sz w:val="24"/>
                <w:szCs w:val="24"/>
              </w:rPr>
              <w:t xml:space="preserve"> КИП.</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отсутствия изменений типа пожарной нагрузки, а также объема и герметичности защищаемых помещений от проектной документации. </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w:t>
            </w:r>
            <w:r w:rsidRPr="00F053FB">
              <w:rPr>
                <w:rFonts w:ascii="Times New Roman" w:hAnsi="Times New Roman" w:cs="Times New Roman"/>
                <w:sz w:val="24"/>
                <w:szCs w:val="24"/>
              </w:rPr>
              <w:t>идравлические (пневматические) испытания трубопроводов на герметичность и прочность.</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3 года</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w:t>
            </w:r>
            <w:r>
              <w:rPr>
                <w:rFonts w:ascii="Times New Roman" w:hAnsi="Times New Roman" w:cs="Times New Roman"/>
                <w:sz w:val="24"/>
                <w:szCs w:val="24"/>
              </w:rPr>
              <w:t>тельствование АС</w:t>
            </w:r>
            <w:r w:rsidRPr="00F053FB">
              <w:rPr>
                <w:rFonts w:ascii="Times New Roman" w:hAnsi="Times New Roman" w:cs="Times New Roman"/>
                <w:sz w:val="24"/>
                <w:szCs w:val="24"/>
              </w:rPr>
              <w:t>П</w:t>
            </w:r>
            <w:r>
              <w:rPr>
                <w:rFonts w:ascii="Times New Roman" w:hAnsi="Times New Roman" w:cs="Times New Roman"/>
                <w:sz w:val="24"/>
                <w:szCs w:val="24"/>
              </w:rPr>
              <w:t>Т</w:t>
            </w:r>
            <w:r w:rsidRPr="00F053FB">
              <w:rPr>
                <w:rFonts w:ascii="Times New Roman"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Не реже 1 раза в 3 года</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техн</w:t>
            </w:r>
            <w:r>
              <w:rPr>
                <w:rFonts w:ascii="Times New Roman" w:hAnsi="Times New Roman" w:cs="Times New Roman"/>
                <w:sz w:val="24"/>
                <w:szCs w:val="24"/>
              </w:rPr>
              <w:t>ических средств АПС в составе АСПТ</w:t>
            </w:r>
            <w:r w:rsidRPr="00F053FB">
              <w:rPr>
                <w:rFonts w:ascii="Times New Roman" w:hAnsi="Times New Roman" w:cs="Times New Roman"/>
                <w:sz w:val="24"/>
                <w:szCs w:val="24"/>
              </w:rPr>
              <w:t xml:space="preserve">. </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регламентом технического обслуживания АПС</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Замена элементов АСПТ</w:t>
            </w:r>
            <w:r w:rsidRPr="00F053FB">
              <w:rPr>
                <w:rFonts w:ascii="Times New Roman" w:hAnsi="Times New Roman" w:cs="Times New Roman"/>
                <w:sz w:val="24"/>
                <w:szCs w:val="24"/>
              </w:rPr>
              <w:t>, выработавших ресурс.</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перечнем</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освидетельство</w:t>
            </w:r>
            <w:r>
              <w:rPr>
                <w:rFonts w:ascii="Times New Roman" w:hAnsi="Times New Roman" w:cs="Times New Roman"/>
                <w:sz w:val="24"/>
                <w:szCs w:val="24"/>
              </w:rPr>
              <w:t>вание сосудов</w:t>
            </w:r>
            <w:r w:rsidRPr="00F053FB">
              <w:rPr>
                <w:rFonts w:ascii="Times New Roman" w:hAnsi="Times New Roman" w:cs="Times New Roman"/>
                <w:sz w:val="24"/>
                <w:szCs w:val="24"/>
              </w:rPr>
              <w:t>, работающих под давлением.</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нормами</w:t>
            </w:r>
          </w:p>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Ростехнадзора ил</w:t>
            </w:r>
            <w:r>
              <w:rPr>
                <w:rFonts w:ascii="Times New Roman" w:hAnsi="Times New Roman" w:cs="Times New Roman"/>
                <w:sz w:val="24"/>
                <w:szCs w:val="24"/>
              </w:rPr>
              <w:t>и ТД на сосуд</w:t>
            </w:r>
          </w:p>
        </w:tc>
      </w:tr>
    </w:tbl>
    <w:p w:rsidR="009C63F3" w:rsidRDefault="009C63F3" w:rsidP="00FF4399">
      <w:pPr>
        <w:widowControl w:val="0"/>
        <w:suppressAutoHyphens/>
        <w:autoSpaceDE w:val="0"/>
        <w:autoSpaceDN w:val="0"/>
        <w:adjustRightInd w:val="0"/>
        <w:jc w:val="center"/>
        <w:rPr>
          <w:rFonts w:ascii="Times New Roman" w:hAnsi="Times New Roman" w:cs="Times New Roman"/>
          <w:b/>
          <w:sz w:val="24"/>
          <w:szCs w:val="24"/>
        </w:rPr>
      </w:pPr>
    </w:p>
    <w:p w:rsidR="00363853" w:rsidRDefault="00363853" w:rsidP="00FF4399">
      <w:pPr>
        <w:widowControl w:val="0"/>
        <w:suppressAutoHyphens/>
        <w:autoSpaceDE w:val="0"/>
        <w:autoSpaceDN w:val="0"/>
        <w:adjustRightInd w:val="0"/>
        <w:jc w:val="center"/>
        <w:rPr>
          <w:rFonts w:ascii="Times New Roman" w:hAnsi="Times New Roman" w:cs="Times New Roman"/>
          <w:b/>
          <w:sz w:val="24"/>
          <w:szCs w:val="24"/>
        </w:rPr>
      </w:pPr>
    </w:p>
    <w:p w:rsidR="00FF4399" w:rsidRPr="00825060" w:rsidRDefault="00825060" w:rsidP="00EB78C3">
      <w:pPr>
        <w:pStyle w:val="a3"/>
        <w:widowControl w:val="0"/>
        <w:numPr>
          <w:ilvl w:val="1"/>
          <w:numId w:val="41"/>
        </w:numPr>
        <w:suppressAutoHyphens/>
        <w:autoSpaceDE w:val="0"/>
        <w:autoSpaceDN w:val="0"/>
        <w:adjustRightInd w:val="0"/>
        <w:jc w:val="center"/>
        <w:rPr>
          <w:rFonts w:ascii="Times New Roman" w:hAnsi="Times New Roman"/>
          <w:b/>
          <w:sz w:val="24"/>
          <w:szCs w:val="24"/>
          <w:lang w:val="ru-RU"/>
        </w:rPr>
      </w:pPr>
      <w:r>
        <w:rPr>
          <w:rFonts w:ascii="Times New Roman" w:hAnsi="Times New Roman"/>
          <w:b/>
          <w:sz w:val="24"/>
          <w:szCs w:val="24"/>
          <w:lang w:val="ru-RU"/>
        </w:rPr>
        <w:t xml:space="preserve"> </w:t>
      </w:r>
      <w:r w:rsidR="00FF4399" w:rsidRPr="00825060">
        <w:rPr>
          <w:rFonts w:ascii="Times New Roman" w:hAnsi="Times New Roman"/>
          <w:b/>
          <w:sz w:val="24"/>
          <w:szCs w:val="24"/>
          <w:lang w:val="ru-RU"/>
        </w:rPr>
        <w:t xml:space="preserve">Регламент технического обслуживания автоматических </w:t>
      </w:r>
      <w:r w:rsidR="00363853" w:rsidRPr="00825060">
        <w:rPr>
          <w:rFonts w:ascii="Times New Roman" w:hAnsi="Times New Roman"/>
          <w:b/>
          <w:sz w:val="24"/>
          <w:szCs w:val="24"/>
          <w:lang w:val="ru-RU"/>
        </w:rPr>
        <w:t>систем</w:t>
      </w:r>
    </w:p>
    <w:p w:rsidR="00FF4399" w:rsidRPr="00F053FB" w:rsidRDefault="00FF4399" w:rsidP="00825060">
      <w:pPr>
        <w:widowControl w:val="0"/>
        <w:suppressAutoHyphens/>
        <w:autoSpaceDE w:val="0"/>
        <w:autoSpaceDN w:val="0"/>
        <w:adjustRightInd w:val="0"/>
        <w:jc w:val="center"/>
        <w:rPr>
          <w:rFonts w:ascii="Times New Roman" w:hAnsi="Times New Roman" w:cs="Times New Roman"/>
          <w:b/>
          <w:sz w:val="24"/>
          <w:szCs w:val="24"/>
        </w:rPr>
      </w:pPr>
      <w:r w:rsidRPr="00F053FB">
        <w:rPr>
          <w:rFonts w:ascii="Times New Roman" w:hAnsi="Times New Roman" w:cs="Times New Roman"/>
          <w:b/>
          <w:sz w:val="24"/>
          <w:szCs w:val="24"/>
        </w:rPr>
        <w:t>аэрозольного пожаротушения</w:t>
      </w:r>
    </w:p>
    <w:p w:rsidR="00FF4399" w:rsidRPr="00F053FB" w:rsidRDefault="00FF4399" w:rsidP="00FF4399">
      <w:pPr>
        <w:widowControl w:val="0"/>
        <w:autoSpaceDE w:val="0"/>
        <w:autoSpaceDN w:val="0"/>
        <w:adjustRightInd w:val="0"/>
        <w:ind w:firstLine="567"/>
        <w:rPr>
          <w:rFonts w:ascii="Times New Roman" w:hAnsi="Times New Roman" w:cs="Times New Roman"/>
          <w:sz w:val="24"/>
          <w:szCs w:val="24"/>
        </w:rPr>
      </w:pPr>
    </w:p>
    <w:tbl>
      <w:tblPr>
        <w:tblW w:w="10131" w:type="dxa"/>
        <w:tblInd w:w="70" w:type="dxa"/>
        <w:tblLayout w:type="fixed"/>
        <w:tblCellMar>
          <w:left w:w="70" w:type="dxa"/>
          <w:right w:w="70" w:type="dxa"/>
        </w:tblCellMar>
        <w:tblLook w:val="0000" w:firstRow="0" w:lastRow="0" w:firstColumn="0" w:lastColumn="0" w:noHBand="0" w:noVBand="0"/>
      </w:tblPr>
      <w:tblGrid>
        <w:gridCol w:w="7013"/>
        <w:gridCol w:w="3118"/>
      </w:tblGrid>
      <w:tr w:rsidR="00363853" w:rsidRPr="00F053FB" w:rsidTr="00363853">
        <w:trPr>
          <w:cantSplit/>
        </w:trPr>
        <w:tc>
          <w:tcPr>
            <w:tcW w:w="7013" w:type="dxa"/>
            <w:tcBorders>
              <w:top w:val="single" w:sz="6" w:space="0" w:color="auto"/>
              <w:left w:val="single" w:sz="4" w:space="0" w:color="auto"/>
              <w:bottom w:val="double" w:sz="4" w:space="0" w:color="auto"/>
              <w:right w:val="single" w:sz="6" w:space="0" w:color="auto"/>
            </w:tcBorders>
            <w:vAlign w:val="center"/>
          </w:tcPr>
          <w:p w:rsidR="00363853" w:rsidRPr="00F053FB" w:rsidRDefault="00363853" w:rsidP="003638A8">
            <w:pPr>
              <w:widowControl w:val="0"/>
              <w:suppressAutoHyphens/>
              <w:autoSpaceDE w:val="0"/>
              <w:autoSpaceDN w:val="0"/>
              <w:adjustRightInd w:val="0"/>
              <w:ind w:firstLine="567"/>
              <w:jc w:val="center"/>
              <w:rPr>
                <w:rFonts w:ascii="Times New Roman" w:hAnsi="Times New Roman" w:cs="Times New Roman"/>
                <w:sz w:val="24"/>
                <w:szCs w:val="24"/>
              </w:rPr>
            </w:pPr>
            <w:r w:rsidRPr="00F053FB">
              <w:rPr>
                <w:rFonts w:ascii="Times New Roman" w:hAnsi="Times New Roman" w:cs="Times New Roman"/>
                <w:sz w:val="24"/>
                <w:szCs w:val="24"/>
              </w:rPr>
              <w:t>Перечень работ</w:t>
            </w:r>
          </w:p>
        </w:tc>
        <w:tc>
          <w:tcPr>
            <w:tcW w:w="3118" w:type="dxa"/>
            <w:tcBorders>
              <w:top w:val="single" w:sz="6" w:space="0" w:color="auto"/>
              <w:left w:val="single" w:sz="6" w:space="0" w:color="auto"/>
              <w:bottom w:val="double" w:sz="4" w:space="0" w:color="auto"/>
              <w:right w:val="single" w:sz="6" w:space="0" w:color="auto"/>
            </w:tcBorders>
            <w:vAlign w:val="center"/>
          </w:tcPr>
          <w:p w:rsidR="00363853" w:rsidRPr="00F053FB" w:rsidRDefault="00363853" w:rsidP="003638A8">
            <w:pPr>
              <w:widowControl w:val="0"/>
              <w:tabs>
                <w:tab w:val="num" w:pos="0"/>
              </w:tabs>
              <w:suppressAutoHyphens/>
              <w:autoSpaceDE w:val="0"/>
              <w:autoSpaceDN w:val="0"/>
              <w:adjustRightInd w:val="0"/>
              <w:jc w:val="center"/>
              <w:rPr>
                <w:rFonts w:ascii="Times New Roman" w:hAnsi="Times New Roman" w:cs="Times New Roman"/>
                <w:bCs/>
                <w:sz w:val="24"/>
                <w:szCs w:val="24"/>
              </w:rPr>
            </w:pPr>
            <w:r w:rsidRPr="00F053FB">
              <w:rPr>
                <w:rFonts w:ascii="Times New Roman" w:hAnsi="Times New Roman" w:cs="Times New Roman"/>
                <w:bCs/>
                <w:sz w:val="24"/>
                <w:szCs w:val="24"/>
              </w:rPr>
              <w:t>Периодичность выполнения работ Исполнителем</w:t>
            </w:r>
          </w:p>
        </w:tc>
      </w:tr>
      <w:tr w:rsidR="00363853" w:rsidRPr="00F053FB" w:rsidTr="00363853">
        <w:trPr>
          <w:cantSplit/>
        </w:trPr>
        <w:tc>
          <w:tcPr>
            <w:tcW w:w="7013" w:type="dxa"/>
            <w:tcBorders>
              <w:top w:val="double" w:sz="4" w:space="0" w:color="auto"/>
              <w:left w:val="single" w:sz="6" w:space="0" w:color="auto"/>
              <w:bottom w:val="single" w:sz="6" w:space="0" w:color="auto"/>
              <w:right w:val="single" w:sz="6" w:space="0" w:color="auto"/>
            </w:tcBorders>
          </w:tcPr>
          <w:p w:rsidR="00363853" w:rsidRPr="00F053FB" w:rsidRDefault="009E4B65"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363853" w:rsidRPr="00F053FB">
              <w:rPr>
                <w:rFonts w:ascii="Times New Roman" w:hAnsi="Times New Roman" w:cs="Times New Roman"/>
                <w:sz w:val="24"/>
                <w:szCs w:val="24"/>
              </w:rPr>
              <w:t>нешний осмотр составных частей установки (ГОА, узлов пуска ГОА, электропроводки) на сохранение целостности, отсутствие механических поврежд</w:t>
            </w:r>
            <w:r>
              <w:rPr>
                <w:rFonts w:ascii="Times New Roman" w:hAnsi="Times New Roman" w:cs="Times New Roman"/>
                <w:sz w:val="24"/>
                <w:szCs w:val="24"/>
              </w:rPr>
              <w:t>ений, коррозии, грязи, прочность креплений, соответствие</w:t>
            </w:r>
            <w:r w:rsidR="00363853" w:rsidRPr="00F053FB">
              <w:rPr>
                <w:rFonts w:ascii="Times New Roman" w:hAnsi="Times New Roman" w:cs="Times New Roman"/>
                <w:sz w:val="24"/>
                <w:szCs w:val="24"/>
              </w:rPr>
              <w:t xml:space="preserve"> установки проектным реш</w:t>
            </w:r>
            <w:r>
              <w:rPr>
                <w:rFonts w:ascii="Times New Roman" w:hAnsi="Times New Roman" w:cs="Times New Roman"/>
                <w:sz w:val="24"/>
                <w:szCs w:val="24"/>
              </w:rPr>
              <w:t>ением, сохранность пломб и т.д.</w:t>
            </w:r>
          </w:p>
        </w:tc>
        <w:tc>
          <w:tcPr>
            <w:tcW w:w="3118" w:type="dxa"/>
            <w:tcBorders>
              <w:top w:val="double" w:sz="4" w:space="0" w:color="auto"/>
              <w:left w:val="single" w:sz="6" w:space="0" w:color="auto"/>
              <w:bottom w:val="single" w:sz="6" w:space="0" w:color="auto"/>
              <w:right w:val="single" w:sz="6" w:space="0" w:color="auto"/>
            </w:tcBorders>
            <w:vAlign w:val="center"/>
          </w:tcPr>
          <w:p w:rsidR="00363853"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63853">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ind w:left="-7"/>
              <w:jc w:val="both"/>
              <w:rPr>
                <w:rFonts w:ascii="Times New Roman" w:hAnsi="Times New Roman" w:cs="Times New Roman"/>
                <w:sz w:val="24"/>
                <w:szCs w:val="24"/>
              </w:rPr>
            </w:pPr>
            <w:r>
              <w:rPr>
                <w:rFonts w:ascii="Times New Roman" w:hAnsi="Times New Roman" w:cs="Times New Roman"/>
                <w:sz w:val="24"/>
                <w:szCs w:val="24"/>
              </w:rPr>
              <w:t>К</w:t>
            </w:r>
            <w:r w:rsidRPr="00F053FB">
              <w:rPr>
                <w:rFonts w:ascii="Times New Roman" w:hAnsi="Times New Roman" w:cs="Times New Roman"/>
                <w:sz w:val="24"/>
                <w:szCs w:val="24"/>
              </w:rPr>
              <w:t>он</w:t>
            </w:r>
            <w:r>
              <w:rPr>
                <w:rFonts w:ascii="Times New Roman" w:hAnsi="Times New Roman" w:cs="Times New Roman"/>
                <w:sz w:val="24"/>
                <w:szCs w:val="24"/>
              </w:rPr>
              <w:t xml:space="preserve">троль давления </w:t>
            </w:r>
            <w:r w:rsidRPr="00F053FB">
              <w:rPr>
                <w:rFonts w:ascii="Times New Roman" w:hAnsi="Times New Roman" w:cs="Times New Roman"/>
                <w:sz w:val="24"/>
                <w:szCs w:val="24"/>
              </w:rPr>
              <w:t>в модулях или массы (давления) в отдельных баллонах.</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Pr="00F053FB">
              <w:rPr>
                <w:rFonts w:ascii="Times New Roman" w:hAnsi="Times New Roman" w:cs="Times New Roman"/>
                <w:sz w:val="24"/>
                <w:szCs w:val="24"/>
              </w:rPr>
              <w:t xml:space="preserve">онтроль </w:t>
            </w:r>
            <w:r>
              <w:rPr>
                <w:rFonts w:ascii="Times New Roman" w:hAnsi="Times New Roman" w:cs="Times New Roman"/>
                <w:sz w:val="24"/>
                <w:szCs w:val="24"/>
              </w:rPr>
              <w:t xml:space="preserve">количества </w:t>
            </w:r>
            <w:r w:rsidRPr="00F053FB">
              <w:rPr>
                <w:rFonts w:ascii="Times New Roman" w:hAnsi="Times New Roman" w:cs="Times New Roman"/>
                <w:sz w:val="24"/>
                <w:szCs w:val="24"/>
              </w:rPr>
              <w:t>огнетушаще</w:t>
            </w:r>
            <w:r>
              <w:rPr>
                <w:rFonts w:ascii="Times New Roman" w:hAnsi="Times New Roman" w:cs="Times New Roman"/>
                <w:sz w:val="24"/>
                <w:szCs w:val="24"/>
              </w:rPr>
              <w:t>го вещества</w:t>
            </w:r>
            <w:r w:rsidRPr="00F053FB">
              <w:rPr>
                <w:rFonts w:ascii="Times New Roman"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Контроль рабочего положения выключателей и переключателей, световой индикации.</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 xml:space="preserve">Контроль основного и резервного источников питания и </w:t>
            </w:r>
            <w:r>
              <w:rPr>
                <w:rFonts w:ascii="Times New Roman" w:eastAsiaTheme="minorEastAsia" w:hAnsi="Times New Roman" w:cs="Times New Roman"/>
                <w:sz w:val="24"/>
                <w:szCs w:val="24"/>
              </w:rPr>
              <w:t>их автоматического переключения.</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rPr>
              <w:t>Измерение</w:t>
            </w:r>
            <w:r w:rsidRPr="00F053FB">
              <w:rPr>
                <w:rFonts w:ascii="Times New Roman" w:eastAsiaTheme="minorEastAsia" w:hAnsi="Times New Roman" w:cs="Times New Roman"/>
                <w:sz w:val="24"/>
                <w:szCs w:val="24"/>
              </w:rPr>
              <w:t xml:space="preserve"> сопротивления защитного и рабочего заземления</w:t>
            </w:r>
            <w:r>
              <w:rPr>
                <w:rFonts w:ascii="Times New Roman" w:eastAsiaTheme="minorEastAsia"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Измерение сопротивления изоляции электрических цепей</w:t>
            </w:r>
            <w:r>
              <w:rPr>
                <w:rFonts w:ascii="Times New Roman" w:eastAsiaTheme="minorEastAsia"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 xml:space="preserve">1 раз в </w:t>
            </w:r>
            <w:r w:rsidR="00883A81">
              <w:rPr>
                <w:rFonts w:ascii="Times New Roman" w:hAnsi="Times New Roman" w:cs="Times New Roman"/>
                <w:sz w:val="24"/>
                <w:szCs w:val="24"/>
              </w:rPr>
              <w:t xml:space="preserve">3 </w:t>
            </w:r>
            <w:r w:rsidRPr="00F053FB">
              <w:rPr>
                <w:rFonts w:ascii="Times New Roman" w:hAnsi="Times New Roman" w:cs="Times New Roman"/>
                <w:sz w:val="24"/>
                <w:szCs w:val="24"/>
              </w:rPr>
              <w:t>год</w:t>
            </w:r>
            <w:r w:rsidR="00883A81">
              <w:rPr>
                <w:rFonts w:ascii="Times New Roman" w:hAnsi="Times New Roman" w:cs="Times New Roman"/>
                <w:sz w:val="24"/>
                <w:szCs w:val="24"/>
              </w:rPr>
              <w:t>а</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w:t>
            </w:r>
            <w:r w:rsidRPr="00F053FB">
              <w:rPr>
                <w:rFonts w:ascii="Times New Roman" w:hAnsi="Times New Roman" w:cs="Times New Roman"/>
                <w:sz w:val="24"/>
                <w:szCs w:val="24"/>
              </w:rPr>
              <w:t>егламентные работы для состав</w:t>
            </w:r>
            <w:r>
              <w:rPr>
                <w:rFonts w:ascii="Times New Roman" w:hAnsi="Times New Roman" w:cs="Times New Roman"/>
                <w:sz w:val="24"/>
                <w:szCs w:val="24"/>
              </w:rPr>
              <w:t>ных частей (элементов) системы</w:t>
            </w:r>
            <w:r w:rsidRPr="00F053FB">
              <w:rPr>
                <w:rFonts w:ascii="Times New Roman"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ТД на элементы</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Проверка работоспособности составных частей системы.</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Проверка работоспособности системы</w:t>
            </w:r>
            <w:r w:rsidRPr="00F053FB">
              <w:rPr>
                <w:rFonts w:ascii="Times New Roman" w:hAnsi="Times New Roman" w:cs="Times New Roman"/>
                <w:sz w:val="24"/>
                <w:szCs w:val="24"/>
              </w:rPr>
              <w:t xml:space="preserve"> в ручном (дистанционном) и автоматическом режимах.</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bookmarkStart w:id="0" w:name="_GoBack"/>
            <w:bookmarkEnd w:id="0"/>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Метрологическая проверка</w:t>
            </w:r>
            <w:r w:rsidRPr="00F053FB">
              <w:rPr>
                <w:rFonts w:ascii="Times New Roman" w:hAnsi="Times New Roman" w:cs="Times New Roman"/>
                <w:sz w:val="24"/>
                <w:szCs w:val="24"/>
              </w:rPr>
              <w:t xml:space="preserve"> КИП.</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отсутствия изменений типа пожарной нагрузки, а также объема и герметичности защищаемых помещений от проектной документации. </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w:t>
            </w:r>
            <w:r>
              <w:rPr>
                <w:rFonts w:ascii="Times New Roman" w:hAnsi="Times New Roman" w:cs="Times New Roman"/>
                <w:sz w:val="24"/>
                <w:szCs w:val="24"/>
              </w:rPr>
              <w:t>тельствование АС</w:t>
            </w:r>
            <w:r w:rsidRPr="00F053FB">
              <w:rPr>
                <w:rFonts w:ascii="Times New Roman" w:hAnsi="Times New Roman" w:cs="Times New Roman"/>
                <w:sz w:val="24"/>
                <w:szCs w:val="24"/>
              </w:rPr>
              <w:t>П</w:t>
            </w:r>
            <w:r>
              <w:rPr>
                <w:rFonts w:ascii="Times New Roman" w:hAnsi="Times New Roman" w:cs="Times New Roman"/>
                <w:sz w:val="24"/>
                <w:szCs w:val="24"/>
              </w:rPr>
              <w:t>Т</w:t>
            </w:r>
            <w:r w:rsidRPr="00F053FB">
              <w:rPr>
                <w:rFonts w:ascii="Times New Roman"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Не реже 1 раза в 3 года</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техн</w:t>
            </w:r>
            <w:r>
              <w:rPr>
                <w:rFonts w:ascii="Times New Roman" w:hAnsi="Times New Roman" w:cs="Times New Roman"/>
                <w:sz w:val="24"/>
                <w:szCs w:val="24"/>
              </w:rPr>
              <w:t>ических средств АПС в составе АСПТ</w:t>
            </w:r>
            <w:r w:rsidRPr="00F053FB">
              <w:rPr>
                <w:rFonts w:ascii="Times New Roman" w:hAnsi="Times New Roman" w:cs="Times New Roman"/>
                <w:sz w:val="24"/>
                <w:szCs w:val="24"/>
              </w:rPr>
              <w:t xml:space="preserve">. </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регламентом технического обслуживания АПС</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Замена элементов АСПТ</w:t>
            </w:r>
            <w:r w:rsidRPr="00F053FB">
              <w:rPr>
                <w:rFonts w:ascii="Times New Roman" w:hAnsi="Times New Roman" w:cs="Times New Roman"/>
                <w:sz w:val="24"/>
                <w:szCs w:val="24"/>
              </w:rPr>
              <w:t>, выработавших ресурс.</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перечнем</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освидетельство</w:t>
            </w:r>
            <w:r>
              <w:rPr>
                <w:rFonts w:ascii="Times New Roman" w:hAnsi="Times New Roman" w:cs="Times New Roman"/>
                <w:sz w:val="24"/>
                <w:szCs w:val="24"/>
              </w:rPr>
              <w:t>вание сосудов</w:t>
            </w:r>
            <w:r w:rsidRPr="00F053FB">
              <w:rPr>
                <w:rFonts w:ascii="Times New Roman" w:hAnsi="Times New Roman" w:cs="Times New Roman"/>
                <w:sz w:val="24"/>
                <w:szCs w:val="24"/>
              </w:rPr>
              <w:t>, работающих под давлением.</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нормами</w:t>
            </w:r>
          </w:p>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Ростехнадзора ил</w:t>
            </w:r>
            <w:r>
              <w:rPr>
                <w:rFonts w:ascii="Times New Roman" w:hAnsi="Times New Roman" w:cs="Times New Roman"/>
                <w:sz w:val="24"/>
                <w:szCs w:val="24"/>
              </w:rPr>
              <w:t>и ТД на сосуд</w:t>
            </w:r>
          </w:p>
        </w:tc>
      </w:tr>
    </w:tbl>
    <w:p w:rsidR="00FF4399" w:rsidRPr="00F053FB" w:rsidRDefault="00FF4399" w:rsidP="00FF4399">
      <w:pPr>
        <w:rPr>
          <w:rFonts w:ascii="Times New Roman" w:hAnsi="Times New Roman" w:cs="Times New Roman"/>
          <w:sz w:val="24"/>
          <w:szCs w:val="24"/>
        </w:rPr>
      </w:pPr>
    </w:p>
    <w:p w:rsidR="00FF4399" w:rsidRPr="00F053FB" w:rsidRDefault="00FF4399" w:rsidP="00FF4399">
      <w:pPr>
        <w:rPr>
          <w:rFonts w:ascii="Times New Roman" w:hAnsi="Times New Roman" w:cs="Times New Roman"/>
          <w:sz w:val="24"/>
          <w:szCs w:val="24"/>
        </w:rPr>
      </w:pPr>
    </w:p>
    <w:tbl>
      <w:tblPr>
        <w:tblW w:w="9855" w:type="dxa"/>
        <w:tblLayout w:type="fixed"/>
        <w:tblLook w:val="04A0" w:firstRow="1" w:lastRow="0" w:firstColumn="1" w:lastColumn="0" w:noHBand="0" w:noVBand="1"/>
      </w:tblPr>
      <w:tblGrid>
        <w:gridCol w:w="5778"/>
        <w:gridCol w:w="4077"/>
      </w:tblGrid>
      <w:tr w:rsidR="00FF4399" w:rsidRPr="00F053FB" w:rsidTr="003638A8">
        <w:trPr>
          <w:trHeight w:val="408"/>
        </w:trPr>
        <w:tc>
          <w:tcPr>
            <w:tcW w:w="5778" w:type="dxa"/>
          </w:tcPr>
          <w:p w:rsidR="00FF4399" w:rsidRPr="00F053FB" w:rsidRDefault="00FF4399" w:rsidP="003638A8">
            <w:pPr>
              <w:rPr>
                <w:rFonts w:ascii="Times New Roman" w:eastAsia="Calibri" w:hAnsi="Times New Roman" w:cs="Times New Roman"/>
                <w:b/>
                <w:sz w:val="24"/>
                <w:szCs w:val="24"/>
              </w:rPr>
            </w:pPr>
            <w:r w:rsidRPr="00F053FB">
              <w:rPr>
                <w:rFonts w:ascii="Times New Roman" w:eastAsia="Calibri" w:hAnsi="Times New Roman" w:cs="Times New Roman"/>
                <w:b/>
                <w:sz w:val="24"/>
                <w:szCs w:val="24"/>
              </w:rPr>
              <w:t>Заказчик:</w:t>
            </w:r>
          </w:p>
          <w:p w:rsidR="00FF4399" w:rsidRPr="00F053FB" w:rsidRDefault="00FF4399" w:rsidP="003638A8">
            <w:pPr>
              <w:rPr>
                <w:rFonts w:ascii="Times New Roman" w:hAnsi="Times New Roman" w:cs="Times New Roman"/>
                <w:sz w:val="24"/>
                <w:szCs w:val="24"/>
              </w:rPr>
            </w:pPr>
            <w:r w:rsidRPr="00F053FB">
              <w:rPr>
                <w:rFonts w:ascii="Times New Roman" w:hAnsi="Times New Roman" w:cs="Times New Roman"/>
                <w:sz w:val="24"/>
                <w:szCs w:val="24"/>
              </w:rPr>
              <w:t>ПАО «Башинформсвязь»</w:t>
            </w:r>
          </w:p>
          <w:p w:rsidR="00FF4399" w:rsidRPr="00F053FB" w:rsidRDefault="00FF4399" w:rsidP="003638A8">
            <w:pPr>
              <w:contextualSpacing/>
              <w:rPr>
                <w:rFonts w:ascii="Times New Roman" w:hAnsi="Times New Roman" w:cs="Times New Roman"/>
                <w:sz w:val="24"/>
                <w:szCs w:val="24"/>
              </w:rPr>
            </w:pPr>
            <w:r w:rsidRPr="00F053FB">
              <w:rPr>
                <w:rFonts w:ascii="Times New Roman" w:hAnsi="Times New Roman" w:cs="Times New Roman"/>
                <w:sz w:val="24"/>
                <w:szCs w:val="24"/>
              </w:rPr>
              <w:t xml:space="preserve">Генеральный директор </w:t>
            </w:r>
          </w:p>
          <w:p w:rsidR="00FF4399" w:rsidRPr="00F053FB" w:rsidRDefault="00FF4399" w:rsidP="003638A8">
            <w:pPr>
              <w:rPr>
                <w:rFonts w:ascii="Times New Roman" w:eastAsia="Calibri" w:hAnsi="Times New Roman" w:cs="Times New Roman"/>
                <w:sz w:val="24"/>
                <w:szCs w:val="24"/>
              </w:rPr>
            </w:pPr>
          </w:p>
          <w:p w:rsidR="00FF4399" w:rsidRPr="00F053FB" w:rsidRDefault="00FF4399" w:rsidP="003638A8">
            <w:pPr>
              <w:rPr>
                <w:rFonts w:ascii="Times New Roman" w:eastAsia="Calibri" w:hAnsi="Times New Roman" w:cs="Times New Roman"/>
                <w:sz w:val="24"/>
                <w:szCs w:val="24"/>
              </w:rPr>
            </w:pPr>
          </w:p>
          <w:p w:rsidR="00FF4399" w:rsidRPr="00F053FB" w:rsidRDefault="00FF4399" w:rsidP="003638A8">
            <w:pPr>
              <w:rPr>
                <w:rFonts w:ascii="Times New Roman" w:eastAsia="Calibri" w:hAnsi="Times New Roman" w:cs="Times New Roman"/>
                <w:sz w:val="24"/>
                <w:szCs w:val="24"/>
              </w:rPr>
            </w:pPr>
            <w:r w:rsidRPr="00F053FB">
              <w:rPr>
                <w:rFonts w:ascii="Times New Roman" w:eastAsia="Calibri" w:hAnsi="Times New Roman" w:cs="Times New Roman"/>
                <w:sz w:val="24"/>
                <w:szCs w:val="24"/>
              </w:rPr>
              <w:t>___________________ /С.А. Алферов /</w:t>
            </w:r>
          </w:p>
          <w:p w:rsidR="00FF4399" w:rsidRPr="00F053FB" w:rsidRDefault="00FF4399" w:rsidP="003638A8">
            <w:pPr>
              <w:rPr>
                <w:rFonts w:ascii="Times New Roman" w:hAnsi="Times New Roman" w:cs="Times New Roman"/>
                <w:sz w:val="24"/>
                <w:szCs w:val="24"/>
              </w:rPr>
            </w:pPr>
          </w:p>
        </w:tc>
        <w:tc>
          <w:tcPr>
            <w:tcW w:w="4077" w:type="dxa"/>
            <w:shd w:val="clear" w:color="auto" w:fill="auto"/>
          </w:tcPr>
          <w:p w:rsidR="00FF4399" w:rsidRPr="00FB3CA1" w:rsidRDefault="00FB3CA1" w:rsidP="003638A8">
            <w:pPr>
              <w:contextualSpacing/>
              <w:rPr>
                <w:rFonts w:ascii="Times New Roman" w:hAnsi="Times New Roman" w:cs="Times New Roman"/>
                <w:b/>
                <w:sz w:val="24"/>
                <w:szCs w:val="24"/>
              </w:rPr>
            </w:pPr>
            <w:r w:rsidRPr="00FB3CA1">
              <w:rPr>
                <w:rFonts w:ascii="Times New Roman" w:hAnsi="Times New Roman" w:cs="Times New Roman"/>
                <w:b/>
                <w:sz w:val="24"/>
                <w:szCs w:val="24"/>
              </w:rPr>
              <w:t>Подрядчик</w:t>
            </w:r>
            <w:r>
              <w:rPr>
                <w:rFonts w:ascii="Times New Roman" w:hAnsi="Times New Roman" w:cs="Times New Roman"/>
                <w:b/>
                <w:sz w:val="24"/>
                <w:szCs w:val="24"/>
              </w:rPr>
              <w:t>:</w:t>
            </w:r>
            <w:r w:rsidRPr="00FB3CA1">
              <w:rPr>
                <w:rFonts w:ascii="Times New Roman" w:hAnsi="Times New Roman" w:cs="Times New Roman"/>
                <w:b/>
                <w:sz w:val="24"/>
                <w:szCs w:val="24"/>
              </w:rPr>
              <w:t xml:space="preserve"> </w:t>
            </w:r>
          </w:p>
          <w:p w:rsidR="00FF4399" w:rsidRPr="00F053FB" w:rsidRDefault="00FF4399" w:rsidP="003638A8">
            <w:pPr>
              <w:contextualSpacing/>
              <w:rPr>
                <w:rFonts w:ascii="Times New Roman" w:hAnsi="Times New Roman" w:cs="Times New Roman"/>
                <w:sz w:val="24"/>
                <w:szCs w:val="24"/>
              </w:rPr>
            </w:pPr>
          </w:p>
          <w:p w:rsidR="00FF4399" w:rsidRPr="00F053FB" w:rsidRDefault="00FF4399" w:rsidP="003638A8">
            <w:pPr>
              <w:contextualSpacing/>
              <w:rPr>
                <w:rFonts w:ascii="Times New Roman" w:hAnsi="Times New Roman" w:cs="Times New Roman"/>
                <w:sz w:val="24"/>
                <w:szCs w:val="24"/>
              </w:rPr>
            </w:pPr>
          </w:p>
          <w:p w:rsidR="00FF4399" w:rsidRDefault="00FF4399" w:rsidP="003638A8">
            <w:pPr>
              <w:contextualSpacing/>
              <w:rPr>
                <w:rFonts w:ascii="Times New Roman" w:hAnsi="Times New Roman" w:cs="Times New Roman"/>
                <w:sz w:val="24"/>
                <w:szCs w:val="24"/>
              </w:rPr>
            </w:pPr>
          </w:p>
          <w:p w:rsidR="00EB78C3" w:rsidRDefault="00EB78C3" w:rsidP="003638A8">
            <w:pPr>
              <w:contextualSpacing/>
              <w:rPr>
                <w:rFonts w:ascii="Times New Roman" w:hAnsi="Times New Roman" w:cs="Times New Roman"/>
                <w:sz w:val="24"/>
                <w:szCs w:val="24"/>
              </w:rPr>
            </w:pPr>
          </w:p>
          <w:p w:rsidR="00EB78C3" w:rsidRDefault="00EB78C3" w:rsidP="003638A8">
            <w:pPr>
              <w:contextualSpacing/>
              <w:rPr>
                <w:rFonts w:ascii="Times New Roman" w:hAnsi="Times New Roman" w:cs="Times New Roman"/>
                <w:sz w:val="24"/>
                <w:szCs w:val="24"/>
              </w:rPr>
            </w:pPr>
          </w:p>
          <w:p w:rsidR="00EB78C3" w:rsidRPr="00F053FB" w:rsidRDefault="00EB78C3" w:rsidP="003638A8">
            <w:pPr>
              <w:contextualSpacing/>
              <w:rPr>
                <w:rFonts w:ascii="Times New Roman" w:hAnsi="Times New Roman" w:cs="Times New Roman"/>
                <w:sz w:val="24"/>
                <w:szCs w:val="24"/>
              </w:rPr>
            </w:pPr>
          </w:p>
          <w:p w:rsidR="00FF4399" w:rsidRPr="00F053FB" w:rsidRDefault="00FF4399" w:rsidP="003638A8">
            <w:pPr>
              <w:contextualSpacing/>
              <w:rPr>
                <w:rFonts w:ascii="Times New Roman" w:hAnsi="Times New Roman" w:cs="Times New Roman"/>
                <w:sz w:val="24"/>
                <w:szCs w:val="24"/>
              </w:rPr>
            </w:pPr>
            <w:r w:rsidRPr="00F053FB">
              <w:rPr>
                <w:rFonts w:ascii="Times New Roman" w:hAnsi="Times New Roman" w:cs="Times New Roman"/>
                <w:sz w:val="24"/>
                <w:szCs w:val="24"/>
              </w:rPr>
              <w:t>______________ /</w:t>
            </w:r>
            <w:r w:rsidR="001A1ED0">
              <w:rPr>
                <w:rFonts w:ascii="Times New Roman" w:hAnsi="Times New Roman" w:cs="Times New Roman"/>
                <w:sz w:val="24"/>
                <w:szCs w:val="24"/>
              </w:rPr>
              <w:t>____________</w:t>
            </w:r>
            <w:r w:rsidRPr="00F053FB">
              <w:rPr>
                <w:rFonts w:ascii="Times New Roman" w:hAnsi="Times New Roman" w:cs="Times New Roman"/>
                <w:sz w:val="24"/>
                <w:szCs w:val="24"/>
              </w:rPr>
              <w:t xml:space="preserve"> / </w:t>
            </w:r>
          </w:p>
        </w:tc>
      </w:tr>
    </w:tbl>
    <w:p w:rsidR="00FF4399" w:rsidRPr="00F053FB" w:rsidRDefault="00FF4399" w:rsidP="00FB3CA1">
      <w:pPr>
        <w:tabs>
          <w:tab w:val="left" w:pos="5679"/>
        </w:tabs>
        <w:rPr>
          <w:rFonts w:ascii="Times New Roman" w:hAnsi="Times New Roman" w:cs="Times New Roman"/>
          <w:bCs/>
          <w:kern w:val="36"/>
          <w:sz w:val="24"/>
          <w:szCs w:val="24"/>
        </w:rPr>
        <w:sectPr w:rsidR="00FF4399" w:rsidRPr="00F053FB" w:rsidSect="00FB3CA1">
          <w:headerReference w:type="default" r:id="rId12"/>
          <w:pgSz w:w="12240" w:h="15840"/>
          <w:pgMar w:top="851" w:right="851" w:bottom="851" w:left="1134" w:header="709" w:footer="709" w:gutter="0"/>
          <w:cols w:space="708"/>
          <w:titlePg/>
          <w:docGrid w:linePitch="360"/>
        </w:sectPr>
      </w:pPr>
    </w:p>
    <w:p w:rsidR="00506B61" w:rsidRDefault="003C7D11" w:rsidP="00506B61">
      <w:pPr>
        <w:keepNext/>
        <w:tabs>
          <w:tab w:val="left" w:pos="9720"/>
        </w:tabs>
        <w:spacing w:after="120"/>
        <w:ind w:right="-82"/>
        <w:jc w:val="right"/>
        <w:rPr>
          <w:rFonts w:ascii="Times New Roman" w:hAnsi="Times New Roman" w:cs="Times New Roman"/>
          <w:bCs/>
          <w:sz w:val="24"/>
          <w:szCs w:val="24"/>
        </w:rPr>
      </w:pPr>
      <w:r>
        <w:rPr>
          <w:rFonts w:ascii="Times New Roman" w:hAnsi="Times New Roman" w:cs="Times New Roman"/>
          <w:bCs/>
          <w:sz w:val="24"/>
          <w:szCs w:val="24"/>
        </w:rPr>
        <w:lastRenderedPageBreak/>
        <w:t>Приложение № 3</w:t>
      </w:r>
      <w:r w:rsidR="00506B61">
        <w:rPr>
          <w:rFonts w:ascii="Times New Roman" w:hAnsi="Times New Roman" w:cs="Times New Roman"/>
          <w:bCs/>
          <w:sz w:val="24"/>
          <w:szCs w:val="24"/>
        </w:rPr>
        <w:t xml:space="preserve"> </w:t>
      </w:r>
    </w:p>
    <w:p w:rsidR="00506B61" w:rsidRPr="00F053FB" w:rsidRDefault="00506B61" w:rsidP="00506B61">
      <w:pPr>
        <w:keepNext/>
        <w:tabs>
          <w:tab w:val="left" w:pos="9720"/>
        </w:tabs>
        <w:spacing w:after="120"/>
        <w:ind w:right="-82"/>
        <w:jc w:val="right"/>
        <w:rPr>
          <w:rFonts w:ascii="Times New Roman" w:hAnsi="Times New Roman" w:cs="Times New Roman"/>
          <w:bCs/>
          <w:sz w:val="24"/>
          <w:szCs w:val="24"/>
        </w:rPr>
      </w:pPr>
      <w:r>
        <w:rPr>
          <w:rFonts w:ascii="Times New Roman" w:hAnsi="Times New Roman" w:cs="Times New Roman"/>
          <w:bCs/>
          <w:sz w:val="24"/>
          <w:szCs w:val="24"/>
        </w:rPr>
        <w:t>к Техническому заданию</w:t>
      </w:r>
      <w:r w:rsidRPr="00F053FB">
        <w:rPr>
          <w:rFonts w:ascii="Times New Roman" w:hAnsi="Times New Roman" w:cs="Times New Roman"/>
          <w:bCs/>
          <w:sz w:val="24"/>
          <w:szCs w:val="24"/>
        </w:rPr>
        <w:t xml:space="preserve"> </w:t>
      </w:r>
    </w:p>
    <w:p w:rsidR="00506B61" w:rsidRPr="00F053FB" w:rsidRDefault="00506B61" w:rsidP="00506B61">
      <w:pPr>
        <w:rPr>
          <w:rFonts w:ascii="Times New Roman" w:hAnsi="Times New Roman" w:cs="Times New Roman"/>
          <w:b/>
          <w:sz w:val="24"/>
          <w:szCs w:val="24"/>
        </w:rPr>
      </w:pPr>
      <w:r w:rsidRPr="00F053FB">
        <w:rPr>
          <w:rFonts w:ascii="Times New Roman" w:hAnsi="Times New Roman" w:cs="Times New Roman"/>
          <w:b/>
          <w:sz w:val="24"/>
          <w:szCs w:val="24"/>
        </w:rPr>
        <w:t>ФОРМА</w:t>
      </w:r>
    </w:p>
    <w:p w:rsidR="00506B61" w:rsidRPr="00F053FB" w:rsidRDefault="00506B61" w:rsidP="00506B61">
      <w:pPr>
        <w:jc w:val="center"/>
        <w:outlineLvl w:val="0"/>
        <w:rPr>
          <w:rFonts w:ascii="Times New Roman" w:hAnsi="Times New Roman" w:cs="Times New Roman"/>
          <w:b/>
          <w:bCs/>
          <w:sz w:val="24"/>
          <w:szCs w:val="24"/>
        </w:rPr>
      </w:pPr>
    </w:p>
    <w:p w:rsidR="00506B61" w:rsidRPr="00F053FB" w:rsidRDefault="00506B61" w:rsidP="00506B61">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ПАСПОРТ</w:t>
      </w:r>
    </w:p>
    <w:p w:rsidR="00506B61" w:rsidRPr="00764FB0" w:rsidRDefault="006F6F16" w:rsidP="00506B61">
      <w:pPr>
        <w:jc w:val="center"/>
        <w:outlineLvl w:val="0"/>
        <w:rPr>
          <w:rFonts w:ascii="Times New Roman" w:hAnsi="Times New Roman" w:cs="Times New Roman"/>
          <w:b/>
          <w:bCs/>
          <w:sz w:val="24"/>
          <w:szCs w:val="24"/>
        </w:rPr>
      </w:pPr>
      <w:r w:rsidRPr="00764FB0">
        <w:rPr>
          <w:rFonts w:ascii="Times New Roman" w:hAnsi="Times New Roman" w:cs="Times New Roman"/>
          <w:b/>
          <w:bCs/>
          <w:color w:val="000000"/>
          <w:sz w:val="24"/>
        </w:rPr>
        <w:t>А</w:t>
      </w:r>
      <w:r w:rsidR="00D45B33">
        <w:rPr>
          <w:rFonts w:ascii="Times New Roman" w:hAnsi="Times New Roman" w:cs="Times New Roman"/>
          <w:b/>
          <w:bCs/>
          <w:color w:val="000000"/>
          <w:sz w:val="24"/>
        </w:rPr>
        <w:t xml:space="preserve">ВТОМАТИЧЕСКОЙ </w:t>
      </w:r>
      <w:r w:rsidR="00214EB5">
        <w:rPr>
          <w:rFonts w:ascii="Times New Roman" w:hAnsi="Times New Roman" w:cs="Times New Roman"/>
          <w:b/>
          <w:bCs/>
          <w:color w:val="000000"/>
          <w:sz w:val="24"/>
        </w:rPr>
        <w:t>СИСТЕМЫ  ПОЖАРОТУШЕНИЯ</w:t>
      </w:r>
    </w:p>
    <w:p w:rsidR="00506B61" w:rsidRPr="00F053FB" w:rsidRDefault="00506B61" w:rsidP="00506B61">
      <w:pPr>
        <w:jc w:val="center"/>
        <w:outlineLvl w:val="0"/>
        <w:rPr>
          <w:rFonts w:ascii="Times New Roman" w:hAnsi="Times New Roman" w:cs="Times New Roman"/>
          <w:b/>
          <w:bCs/>
          <w:sz w:val="24"/>
          <w:szCs w:val="24"/>
        </w:rPr>
      </w:pPr>
    </w:p>
    <w:p w:rsidR="00506B61" w:rsidRPr="00214EB5" w:rsidRDefault="00506B61" w:rsidP="00214EB5">
      <w:pPr>
        <w:pStyle w:val="a3"/>
        <w:numPr>
          <w:ilvl w:val="0"/>
          <w:numId w:val="39"/>
        </w:numPr>
        <w:jc w:val="center"/>
        <w:outlineLvl w:val="0"/>
        <w:rPr>
          <w:rFonts w:ascii="Times New Roman" w:hAnsi="Times New Roman"/>
          <w:b/>
          <w:bCs/>
          <w:sz w:val="24"/>
          <w:szCs w:val="24"/>
        </w:rPr>
      </w:pPr>
      <w:proofErr w:type="spellStart"/>
      <w:r w:rsidRPr="00214EB5">
        <w:rPr>
          <w:rFonts w:ascii="Times New Roman" w:hAnsi="Times New Roman"/>
          <w:b/>
          <w:bCs/>
          <w:sz w:val="24"/>
          <w:szCs w:val="24"/>
        </w:rPr>
        <w:t>Общие</w:t>
      </w:r>
      <w:proofErr w:type="spellEnd"/>
      <w:r w:rsidRPr="00214EB5">
        <w:rPr>
          <w:rFonts w:ascii="Times New Roman" w:hAnsi="Times New Roman"/>
          <w:b/>
          <w:bCs/>
          <w:sz w:val="24"/>
          <w:szCs w:val="24"/>
        </w:rPr>
        <w:t xml:space="preserve"> </w:t>
      </w:r>
      <w:proofErr w:type="spellStart"/>
      <w:r w:rsidRPr="00214EB5">
        <w:rPr>
          <w:rFonts w:ascii="Times New Roman" w:hAnsi="Times New Roman"/>
          <w:b/>
          <w:bCs/>
          <w:sz w:val="24"/>
          <w:szCs w:val="24"/>
        </w:rPr>
        <w:t>сведения</w:t>
      </w:r>
      <w:proofErr w:type="spellEnd"/>
    </w:p>
    <w:p w:rsidR="00506B61" w:rsidRPr="00F053FB" w:rsidRDefault="00506B61" w:rsidP="00506B61">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506B61">
      <w:pPr>
        <w:jc w:val="center"/>
        <w:outlineLvl w:val="0"/>
        <w:rPr>
          <w:rFonts w:ascii="Times New Roman" w:hAnsi="Times New Roman" w:cs="Times New Roman"/>
          <w:bCs/>
          <w:sz w:val="24"/>
          <w:szCs w:val="24"/>
          <w:vertAlign w:val="superscript"/>
        </w:rPr>
      </w:pPr>
      <w:r w:rsidRPr="00F053FB">
        <w:rPr>
          <w:rFonts w:ascii="Times New Roman" w:hAnsi="Times New Roman" w:cs="Times New Roman"/>
          <w:bCs/>
          <w:sz w:val="24"/>
          <w:szCs w:val="24"/>
          <w:vertAlign w:val="superscript"/>
        </w:rPr>
        <w:t>(наименование и адрес объекта, сведения о собственнике)</w:t>
      </w:r>
    </w:p>
    <w:p w:rsidR="00506B61" w:rsidRPr="00F053FB" w:rsidRDefault="00506B61" w:rsidP="00506B61">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506B61">
      <w:pPr>
        <w:jc w:val="center"/>
        <w:outlineLvl w:val="0"/>
        <w:rPr>
          <w:rFonts w:ascii="Times New Roman" w:hAnsi="Times New Roman" w:cs="Times New Roman"/>
          <w:b/>
          <w:bCs/>
          <w:sz w:val="24"/>
          <w:szCs w:val="24"/>
        </w:rPr>
      </w:pPr>
    </w:p>
    <w:p w:rsidR="00506B61" w:rsidRPr="00F053FB" w:rsidRDefault="00506B61" w:rsidP="00506B61">
      <w:pPr>
        <w:jc w:val="right"/>
        <w:outlineLvl w:val="0"/>
        <w:rPr>
          <w:rFonts w:ascii="Times New Roman" w:hAnsi="Times New Roman" w:cs="Times New Roman"/>
          <w:bCs/>
          <w:sz w:val="24"/>
          <w:szCs w:val="24"/>
        </w:rPr>
      </w:pPr>
      <w:r w:rsidRPr="00F053FB">
        <w:rPr>
          <w:rFonts w:ascii="Times New Roman" w:hAnsi="Times New Roman" w:cs="Times New Roman"/>
          <w:bCs/>
          <w:sz w:val="24"/>
          <w:szCs w:val="24"/>
        </w:rPr>
        <w:t>Таблица 1.</w:t>
      </w:r>
    </w:p>
    <w:tbl>
      <w:tblPr>
        <w:tblStyle w:val="af9"/>
        <w:tblW w:w="0" w:type="auto"/>
        <w:tblLook w:val="04A0" w:firstRow="1" w:lastRow="0" w:firstColumn="1" w:lastColumn="0" w:noHBand="0" w:noVBand="1"/>
      </w:tblPr>
      <w:tblGrid>
        <w:gridCol w:w="2452"/>
        <w:gridCol w:w="2398"/>
        <w:gridCol w:w="2485"/>
        <w:gridCol w:w="2463"/>
      </w:tblGrid>
      <w:tr w:rsidR="00506B61" w:rsidRPr="00F053FB" w:rsidTr="00742484">
        <w:tc>
          <w:tcPr>
            <w:tcW w:w="2561" w:type="dxa"/>
          </w:tcPr>
          <w:p w:rsidR="00506B61" w:rsidRPr="00F053FB" w:rsidRDefault="00506B61" w:rsidP="00742484">
            <w:pPr>
              <w:jc w:val="center"/>
              <w:outlineLvl w:val="0"/>
              <w:rPr>
                <w:bCs/>
                <w:sz w:val="24"/>
                <w:szCs w:val="24"/>
              </w:rPr>
            </w:pPr>
            <w:proofErr w:type="spellStart"/>
            <w:r w:rsidRPr="00F053FB">
              <w:rPr>
                <w:bCs/>
                <w:sz w:val="24"/>
                <w:szCs w:val="24"/>
              </w:rPr>
              <w:t>Защищаемые</w:t>
            </w:r>
            <w:proofErr w:type="spellEnd"/>
            <w:r w:rsidRPr="00F053FB">
              <w:rPr>
                <w:bCs/>
                <w:sz w:val="24"/>
                <w:szCs w:val="24"/>
              </w:rPr>
              <w:t xml:space="preserve"> </w:t>
            </w:r>
            <w:proofErr w:type="spellStart"/>
            <w:r w:rsidRPr="00F053FB">
              <w:rPr>
                <w:bCs/>
                <w:sz w:val="24"/>
                <w:szCs w:val="24"/>
              </w:rPr>
              <w:t>здания</w:t>
            </w:r>
            <w:proofErr w:type="spellEnd"/>
            <w:r w:rsidRPr="00F053FB">
              <w:rPr>
                <w:bCs/>
                <w:sz w:val="24"/>
                <w:szCs w:val="24"/>
              </w:rPr>
              <w:t xml:space="preserve">, </w:t>
            </w:r>
            <w:proofErr w:type="spellStart"/>
            <w:r w:rsidRPr="00F053FB">
              <w:rPr>
                <w:bCs/>
                <w:sz w:val="24"/>
                <w:szCs w:val="24"/>
              </w:rPr>
              <w:t>помещения</w:t>
            </w:r>
            <w:proofErr w:type="spellEnd"/>
            <w:r w:rsidRPr="00F053FB">
              <w:rPr>
                <w:bCs/>
                <w:sz w:val="24"/>
                <w:szCs w:val="24"/>
              </w:rPr>
              <w:t xml:space="preserve">, </w:t>
            </w:r>
            <w:proofErr w:type="spellStart"/>
            <w:r w:rsidRPr="00F053FB">
              <w:rPr>
                <w:bCs/>
                <w:sz w:val="24"/>
                <w:szCs w:val="24"/>
              </w:rPr>
              <w:t>сооружения</w:t>
            </w:r>
            <w:proofErr w:type="spellEnd"/>
          </w:p>
        </w:tc>
        <w:tc>
          <w:tcPr>
            <w:tcW w:w="2561" w:type="dxa"/>
          </w:tcPr>
          <w:p w:rsidR="00506B61" w:rsidRPr="00F053FB" w:rsidRDefault="00506B61" w:rsidP="00742484">
            <w:pPr>
              <w:jc w:val="center"/>
              <w:outlineLvl w:val="0"/>
              <w:rPr>
                <w:bCs/>
                <w:sz w:val="24"/>
                <w:szCs w:val="24"/>
              </w:rPr>
            </w:pPr>
            <w:proofErr w:type="spellStart"/>
            <w:r w:rsidRPr="00F053FB">
              <w:rPr>
                <w:bCs/>
                <w:sz w:val="24"/>
                <w:szCs w:val="24"/>
              </w:rPr>
              <w:t>Тип</w:t>
            </w:r>
            <w:proofErr w:type="spellEnd"/>
            <w:r w:rsidRPr="00F053FB">
              <w:rPr>
                <w:bCs/>
                <w:sz w:val="24"/>
                <w:szCs w:val="24"/>
              </w:rPr>
              <w:t xml:space="preserve"> </w:t>
            </w:r>
            <w:proofErr w:type="spellStart"/>
            <w:r w:rsidRPr="00F053FB">
              <w:rPr>
                <w:bCs/>
                <w:sz w:val="24"/>
                <w:szCs w:val="24"/>
              </w:rPr>
              <w:t>системы</w:t>
            </w:r>
            <w:proofErr w:type="spellEnd"/>
          </w:p>
        </w:tc>
        <w:tc>
          <w:tcPr>
            <w:tcW w:w="2561" w:type="dxa"/>
          </w:tcPr>
          <w:p w:rsidR="00506B61" w:rsidRPr="00F053FB" w:rsidRDefault="00506B61" w:rsidP="00742484">
            <w:pPr>
              <w:jc w:val="center"/>
              <w:outlineLvl w:val="0"/>
              <w:rPr>
                <w:bCs/>
                <w:sz w:val="24"/>
                <w:szCs w:val="24"/>
                <w:lang w:val="ru-RU"/>
              </w:rPr>
            </w:pPr>
            <w:r w:rsidRPr="00F053FB">
              <w:rPr>
                <w:bCs/>
                <w:sz w:val="24"/>
                <w:szCs w:val="24"/>
                <w:lang w:val="ru-RU"/>
              </w:rPr>
              <w:t>Сведения о проекте на систему, год проектирования</w:t>
            </w:r>
          </w:p>
        </w:tc>
        <w:tc>
          <w:tcPr>
            <w:tcW w:w="2562" w:type="dxa"/>
          </w:tcPr>
          <w:p w:rsidR="00506B61" w:rsidRPr="00F053FB" w:rsidRDefault="00506B61" w:rsidP="00742484">
            <w:pPr>
              <w:jc w:val="center"/>
              <w:outlineLvl w:val="0"/>
              <w:rPr>
                <w:bCs/>
                <w:sz w:val="24"/>
                <w:szCs w:val="24"/>
                <w:lang w:val="ru-RU"/>
              </w:rPr>
            </w:pPr>
            <w:r w:rsidRPr="00F053FB">
              <w:rPr>
                <w:bCs/>
                <w:sz w:val="24"/>
                <w:szCs w:val="24"/>
                <w:lang w:val="ru-RU"/>
              </w:rPr>
              <w:t>Сведения об организации, выполнившей монтаж и наладку системы, год ввода в эксплуатацию</w:t>
            </w:r>
          </w:p>
        </w:tc>
      </w:tr>
      <w:tr w:rsidR="00506B61" w:rsidRPr="00F053FB" w:rsidTr="00742484">
        <w:tc>
          <w:tcPr>
            <w:tcW w:w="2561" w:type="dxa"/>
          </w:tcPr>
          <w:p w:rsidR="00506B61" w:rsidRPr="00F053FB" w:rsidRDefault="00506B61" w:rsidP="00742484">
            <w:pPr>
              <w:jc w:val="center"/>
              <w:outlineLvl w:val="0"/>
              <w:rPr>
                <w:b/>
                <w:bCs/>
                <w:sz w:val="24"/>
                <w:szCs w:val="24"/>
                <w:lang w:val="ru-RU"/>
              </w:rPr>
            </w:pPr>
          </w:p>
          <w:p w:rsidR="00506B61" w:rsidRPr="00F053FB" w:rsidRDefault="00506B61" w:rsidP="00742484">
            <w:pPr>
              <w:jc w:val="center"/>
              <w:outlineLvl w:val="0"/>
              <w:rPr>
                <w:b/>
                <w:bCs/>
                <w:sz w:val="24"/>
                <w:szCs w:val="24"/>
                <w:lang w:val="ru-RU"/>
              </w:rPr>
            </w:pPr>
          </w:p>
        </w:tc>
        <w:tc>
          <w:tcPr>
            <w:tcW w:w="2561" w:type="dxa"/>
          </w:tcPr>
          <w:p w:rsidR="00506B61" w:rsidRPr="00764FB0" w:rsidRDefault="00506B61" w:rsidP="00742484">
            <w:pPr>
              <w:jc w:val="center"/>
              <w:outlineLvl w:val="0"/>
              <w:rPr>
                <w:bCs/>
                <w:sz w:val="24"/>
                <w:szCs w:val="24"/>
                <w:lang w:val="ru-RU"/>
              </w:rPr>
            </w:pPr>
          </w:p>
        </w:tc>
        <w:tc>
          <w:tcPr>
            <w:tcW w:w="2561" w:type="dxa"/>
          </w:tcPr>
          <w:p w:rsidR="00506B61" w:rsidRPr="00A25C4D" w:rsidRDefault="00506B61" w:rsidP="00742484">
            <w:pPr>
              <w:jc w:val="center"/>
              <w:outlineLvl w:val="0"/>
              <w:rPr>
                <w:b/>
                <w:bCs/>
                <w:sz w:val="24"/>
                <w:szCs w:val="24"/>
                <w:lang w:val="ru-RU"/>
              </w:rPr>
            </w:pPr>
          </w:p>
        </w:tc>
        <w:tc>
          <w:tcPr>
            <w:tcW w:w="2562" w:type="dxa"/>
          </w:tcPr>
          <w:p w:rsidR="00506B61" w:rsidRPr="00A25C4D" w:rsidRDefault="00506B61" w:rsidP="00742484">
            <w:pPr>
              <w:jc w:val="center"/>
              <w:outlineLvl w:val="0"/>
              <w:rPr>
                <w:b/>
                <w:bCs/>
                <w:sz w:val="24"/>
                <w:szCs w:val="24"/>
                <w:lang w:val="ru-RU"/>
              </w:rPr>
            </w:pPr>
          </w:p>
        </w:tc>
      </w:tr>
    </w:tbl>
    <w:p w:rsidR="00506B61" w:rsidRPr="00F053FB" w:rsidRDefault="00506B61" w:rsidP="00506B61">
      <w:pPr>
        <w:jc w:val="center"/>
        <w:outlineLvl w:val="0"/>
        <w:rPr>
          <w:rFonts w:ascii="Times New Roman" w:hAnsi="Times New Roman" w:cs="Times New Roman"/>
          <w:b/>
          <w:bCs/>
          <w:sz w:val="24"/>
          <w:szCs w:val="24"/>
        </w:rPr>
      </w:pPr>
    </w:p>
    <w:p w:rsidR="00506B61" w:rsidRPr="00214EB5" w:rsidRDefault="00506B61" w:rsidP="00214EB5">
      <w:pPr>
        <w:pStyle w:val="a3"/>
        <w:numPr>
          <w:ilvl w:val="0"/>
          <w:numId w:val="39"/>
        </w:numPr>
        <w:jc w:val="center"/>
        <w:outlineLvl w:val="0"/>
        <w:rPr>
          <w:rFonts w:ascii="Times New Roman" w:hAnsi="Times New Roman"/>
          <w:b/>
          <w:bCs/>
          <w:sz w:val="24"/>
          <w:szCs w:val="24"/>
        </w:rPr>
      </w:pPr>
      <w:proofErr w:type="spellStart"/>
      <w:r w:rsidRPr="00214EB5">
        <w:rPr>
          <w:rFonts w:ascii="Times New Roman" w:hAnsi="Times New Roman"/>
          <w:b/>
          <w:bCs/>
          <w:sz w:val="24"/>
          <w:szCs w:val="24"/>
        </w:rPr>
        <w:t>Состав</w:t>
      </w:r>
      <w:proofErr w:type="spellEnd"/>
      <w:r w:rsidRPr="00214EB5">
        <w:rPr>
          <w:rFonts w:ascii="Times New Roman" w:hAnsi="Times New Roman"/>
          <w:b/>
          <w:bCs/>
          <w:sz w:val="24"/>
          <w:szCs w:val="24"/>
        </w:rPr>
        <w:t xml:space="preserve"> </w:t>
      </w:r>
      <w:proofErr w:type="spellStart"/>
      <w:r w:rsidRPr="00214EB5">
        <w:rPr>
          <w:rFonts w:ascii="Times New Roman" w:hAnsi="Times New Roman"/>
          <w:b/>
          <w:bCs/>
          <w:sz w:val="24"/>
          <w:szCs w:val="24"/>
        </w:rPr>
        <w:t>систем</w:t>
      </w:r>
      <w:r w:rsidR="00477308" w:rsidRPr="00214EB5">
        <w:rPr>
          <w:rFonts w:ascii="Times New Roman" w:hAnsi="Times New Roman"/>
          <w:b/>
          <w:bCs/>
          <w:sz w:val="24"/>
          <w:szCs w:val="24"/>
        </w:rPr>
        <w:t>ы</w:t>
      </w:r>
      <w:proofErr w:type="spellEnd"/>
    </w:p>
    <w:p w:rsidR="00506B61" w:rsidRPr="00F053FB" w:rsidRDefault="00506B61" w:rsidP="00506B61">
      <w:pPr>
        <w:jc w:val="right"/>
        <w:outlineLvl w:val="0"/>
        <w:rPr>
          <w:rFonts w:ascii="Times New Roman" w:hAnsi="Times New Roman" w:cs="Times New Roman"/>
          <w:bCs/>
          <w:sz w:val="24"/>
          <w:szCs w:val="24"/>
        </w:rPr>
      </w:pPr>
    </w:p>
    <w:p w:rsidR="00506B61" w:rsidRPr="00F053FB" w:rsidRDefault="00506B61" w:rsidP="00506B61">
      <w:pPr>
        <w:jc w:val="right"/>
        <w:outlineLvl w:val="0"/>
        <w:rPr>
          <w:rFonts w:ascii="Times New Roman" w:hAnsi="Times New Roman" w:cs="Times New Roman"/>
          <w:bCs/>
          <w:sz w:val="24"/>
          <w:szCs w:val="24"/>
        </w:rPr>
      </w:pPr>
      <w:r w:rsidRPr="00F053FB">
        <w:rPr>
          <w:rFonts w:ascii="Times New Roman" w:hAnsi="Times New Roman" w:cs="Times New Roman"/>
          <w:bCs/>
          <w:sz w:val="24"/>
          <w:szCs w:val="24"/>
        </w:rPr>
        <w:t>Таблица 2.</w:t>
      </w:r>
    </w:p>
    <w:tbl>
      <w:tblPr>
        <w:tblStyle w:val="af9"/>
        <w:tblW w:w="0" w:type="auto"/>
        <w:tblLook w:val="04A0" w:firstRow="1" w:lastRow="0" w:firstColumn="1" w:lastColumn="0" w:noHBand="0" w:noVBand="1"/>
      </w:tblPr>
      <w:tblGrid>
        <w:gridCol w:w="2167"/>
        <w:gridCol w:w="2029"/>
        <w:gridCol w:w="2127"/>
        <w:gridCol w:w="1868"/>
        <w:gridCol w:w="1607"/>
      </w:tblGrid>
      <w:tr w:rsidR="00506B61" w:rsidRPr="00F053FB" w:rsidTr="00742484">
        <w:tc>
          <w:tcPr>
            <w:tcW w:w="2240" w:type="dxa"/>
          </w:tcPr>
          <w:p w:rsidR="00506B61" w:rsidRPr="00F053FB" w:rsidRDefault="00506B61" w:rsidP="00742484">
            <w:pPr>
              <w:jc w:val="center"/>
              <w:outlineLvl w:val="0"/>
              <w:rPr>
                <w:bCs/>
                <w:sz w:val="24"/>
                <w:szCs w:val="24"/>
              </w:rPr>
            </w:pPr>
            <w:proofErr w:type="spellStart"/>
            <w:r w:rsidRPr="00F053FB">
              <w:rPr>
                <w:bCs/>
                <w:sz w:val="24"/>
                <w:szCs w:val="24"/>
              </w:rPr>
              <w:t>Наименование</w:t>
            </w:r>
            <w:proofErr w:type="spellEnd"/>
            <w:r w:rsidRPr="00F053FB">
              <w:rPr>
                <w:bCs/>
                <w:sz w:val="24"/>
                <w:szCs w:val="24"/>
              </w:rPr>
              <w:t xml:space="preserve"> </w:t>
            </w:r>
            <w:proofErr w:type="spellStart"/>
            <w:r w:rsidRPr="00F053FB">
              <w:rPr>
                <w:bCs/>
                <w:sz w:val="24"/>
                <w:szCs w:val="24"/>
              </w:rPr>
              <w:t>элемента</w:t>
            </w:r>
            <w:proofErr w:type="spellEnd"/>
            <w:r w:rsidRPr="00F053FB">
              <w:rPr>
                <w:bCs/>
                <w:sz w:val="24"/>
                <w:szCs w:val="24"/>
              </w:rPr>
              <w:t xml:space="preserve"> </w:t>
            </w:r>
            <w:proofErr w:type="spellStart"/>
            <w:r w:rsidRPr="00F053FB">
              <w:rPr>
                <w:bCs/>
                <w:sz w:val="24"/>
                <w:szCs w:val="24"/>
              </w:rPr>
              <w:t>системы</w:t>
            </w:r>
            <w:proofErr w:type="spellEnd"/>
          </w:p>
        </w:tc>
        <w:tc>
          <w:tcPr>
            <w:tcW w:w="2127" w:type="dxa"/>
          </w:tcPr>
          <w:p w:rsidR="00506B61" w:rsidRPr="00F053FB" w:rsidRDefault="00506B61" w:rsidP="00742484">
            <w:pPr>
              <w:jc w:val="center"/>
              <w:outlineLvl w:val="0"/>
              <w:rPr>
                <w:bCs/>
                <w:sz w:val="24"/>
                <w:szCs w:val="24"/>
              </w:rPr>
            </w:pPr>
            <w:proofErr w:type="spellStart"/>
            <w:r w:rsidRPr="00F053FB">
              <w:rPr>
                <w:bCs/>
                <w:sz w:val="24"/>
                <w:szCs w:val="24"/>
              </w:rPr>
              <w:t>Количество</w:t>
            </w:r>
            <w:proofErr w:type="spellEnd"/>
            <w:r w:rsidRPr="00F053FB">
              <w:rPr>
                <w:bCs/>
                <w:sz w:val="24"/>
                <w:szCs w:val="24"/>
              </w:rPr>
              <w:t xml:space="preserve"> </w:t>
            </w:r>
            <w:proofErr w:type="spellStart"/>
            <w:r w:rsidRPr="00F053FB">
              <w:rPr>
                <w:bCs/>
                <w:sz w:val="24"/>
                <w:szCs w:val="24"/>
              </w:rPr>
              <w:t>элементов</w:t>
            </w:r>
            <w:proofErr w:type="spellEnd"/>
            <w:r w:rsidRPr="00F053FB">
              <w:rPr>
                <w:bCs/>
                <w:sz w:val="24"/>
                <w:szCs w:val="24"/>
              </w:rPr>
              <w:t xml:space="preserve"> в </w:t>
            </w:r>
            <w:proofErr w:type="spellStart"/>
            <w:r w:rsidRPr="00F053FB">
              <w:rPr>
                <w:bCs/>
                <w:sz w:val="24"/>
                <w:szCs w:val="24"/>
              </w:rPr>
              <w:t>системе</w:t>
            </w:r>
            <w:proofErr w:type="spellEnd"/>
          </w:p>
        </w:tc>
        <w:tc>
          <w:tcPr>
            <w:tcW w:w="2207" w:type="dxa"/>
          </w:tcPr>
          <w:p w:rsidR="00506B61" w:rsidRPr="00F053FB" w:rsidRDefault="00506B61" w:rsidP="00742484">
            <w:pPr>
              <w:jc w:val="center"/>
              <w:outlineLvl w:val="0"/>
              <w:rPr>
                <w:bCs/>
                <w:sz w:val="24"/>
                <w:szCs w:val="24"/>
                <w:lang w:val="ru-RU"/>
              </w:rPr>
            </w:pPr>
            <w:r w:rsidRPr="00F053FB">
              <w:rPr>
                <w:bCs/>
                <w:sz w:val="24"/>
                <w:szCs w:val="24"/>
                <w:lang w:val="ru-RU"/>
              </w:rPr>
              <w:t>Номер завода-изготовителя, сведения о сертификатах</w:t>
            </w:r>
          </w:p>
        </w:tc>
        <w:tc>
          <w:tcPr>
            <w:tcW w:w="1996" w:type="dxa"/>
          </w:tcPr>
          <w:p w:rsidR="00506B61" w:rsidRPr="00F053FB" w:rsidRDefault="00506B61" w:rsidP="00742484">
            <w:pPr>
              <w:jc w:val="center"/>
              <w:outlineLvl w:val="0"/>
              <w:rPr>
                <w:bCs/>
                <w:sz w:val="24"/>
                <w:szCs w:val="24"/>
              </w:rPr>
            </w:pPr>
            <w:proofErr w:type="spellStart"/>
            <w:r w:rsidRPr="00F053FB">
              <w:rPr>
                <w:bCs/>
                <w:sz w:val="24"/>
                <w:szCs w:val="24"/>
              </w:rPr>
              <w:t>Год</w:t>
            </w:r>
            <w:proofErr w:type="spellEnd"/>
            <w:r w:rsidRPr="00F053FB">
              <w:rPr>
                <w:bCs/>
                <w:sz w:val="24"/>
                <w:szCs w:val="24"/>
              </w:rPr>
              <w:t xml:space="preserve"> </w:t>
            </w:r>
            <w:proofErr w:type="spellStart"/>
            <w:r w:rsidRPr="00F053FB">
              <w:rPr>
                <w:bCs/>
                <w:sz w:val="24"/>
                <w:szCs w:val="24"/>
              </w:rPr>
              <w:t>выпуска</w:t>
            </w:r>
            <w:proofErr w:type="spellEnd"/>
          </w:p>
        </w:tc>
        <w:tc>
          <w:tcPr>
            <w:tcW w:w="1675" w:type="dxa"/>
          </w:tcPr>
          <w:p w:rsidR="00506B61" w:rsidRPr="00F053FB" w:rsidRDefault="00506B61" w:rsidP="00742484">
            <w:pPr>
              <w:jc w:val="center"/>
              <w:outlineLvl w:val="0"/>
              <w:rPr>
                <w:bCs/>
                <w:sz w:val="24"/>
                <w:szCs w:val="24"/>
              </w:rPr>
            </w:pPr>
            <w:proofErr w:type="spellStart"/>
            <w:r w:rsidRPr="00F053FB">
              <w:rPr>
                <w:bCs/>
                <w:sz w:val="24"/>
                <w:szCs w:val="24"/>
              </w:rPr>
              <w:t>Год</w:t>
            </w:r>
            <w:proofErr w:type="spellEnd"/>
            <w:r w:rsidRPr="00F053FB">
              <w:rPr>
                <w:bCs/>
                <w:sz w:val="24"/>
                <w:szCs w:val="24"/>
              </w:rPr>
              <w:t xml:space="preserve"> </w:t>
            </w:r>
            <w:proofErr w:type="spellStart"/>
            <w:r w:rsidRPr="00F053FB">
              <w:rPr>
                <w:bCs/>
                <w:sz w:val="24"/>
                <w:szCs w:val="24"/>
              </w:rPr>
              <w:t>плановой</w:t>
            </w:r>
            <w:proofErr w:type="spellEnd"/>
            <w:r w:rsidRPr="00F053FB">
              <w:rPr>
                <w:bCs/>
                <w:sz w:val="24"/>
                <w:szCs w:val="24"/>
              </w:rPr>
              <w:t xml:space="preserve"> </w:t>
            </w:r>
            <w:proofErr w:type="spellStart"/>
            <w:r w:rsidRPr="00F053FB">
              <w:rPr>
                <w:bCs/>
                <w:sz w:val="24"/>
                <w:szCs w:val="24"/>
              </w:rPr>
              <w:t>замены</w:t>
            </w:r>
            <w:proofErr w:type="spellEnd"/>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bl>
    <w:p w:rsidR="00506B61" w:rsidRPr="00F053FB" w:rsidRDefault="00506B61" w:rsidP="00506B61">
      <w:pPr>
        <w:jc w:val="center"/>
        <w:outlineLvl w:val="0"/>
        <w:rPr>
          <w:rFonts w:ascii="Times New Roman" w:hAnsi="Times New Roman" w:cs="Times New Roman"/>
          <w:b/>
          <w:bCs/>
          <w:sz w:val="24"/>
          <w:szCs w:val="24"/>
        </w:rPr>
      </w:pPr>
    </w:p>
    <w:p w:rsidR="00506B61" w:rsidRPr="00CB72A8" w:rsidRDefault="00506B61" w:rsidP="00214EB5">
      <w:pPr>
        <w:pStyle w:val="a3"/>
        <w:numPr>
          <w:ilvl w:val="0"/>
          <w:numId w:val="39"/>
        </w:numPr>
        <w:jc w:val="center"/>
        <w:outlineLvl w:val="0"/>
        <w:rPr>
          <w:rFonts w:ascii="Times New Roman" w:hAnsi="Times New Roman"/>
          <w:b/>
          <w:bCs/>
          <w:sz w:val="24"/>
          <w:szCs w:val="24"/>
          <w:lang w:val="ru-RU"/>
        </w:rPr>
      </w:pPr>
      <w:r w:rsidRPr="00CB72A8">
        <w:rPr>
          <w:rFonts w:ascii="Times New Roman" w:hAnsi="Times New Roman"/>
          <w:b/>
          <w:bCs/>
          <w:sz w:val="24"/>
          <w:szCs w:val="24"/>
          <w:lang w:val="ru-RU"/>
        </w:rPr>
        <w:lastRenderedPageBreak/>
        <w:t>Сведения о проведенных заменах (дополнениях) системы</w:t>
      </w:r>
    </w:p>
    <w:p w:rsidR="00506B61" w:rsidRPr="00F053FB" w:rsidRDefault="00506B61" w:rsidP="00506B61">
      <w:pPr>
        <w:jc w:val="right"/>
        <w:outlineLvl w:val="0"/>
        <w:rPr>
          <w:rFonts w:ascii="Times New Roman" w:hAnsi="Times New Roman" w:cs="Times New Roman"/>
          <w:bCs/>
          <w:sz w:val="24"/>
          <w:szCs w:val="24"/>
        </w:rPr>
      </w:pPr>
    </w:p>
    <w:p w:rsidR="00506B61" w:rsidRPr="00F053FB" w:rsidRDefault="00506B61" w:rsidP="00506B61">
      <w:pPr>
        <w:jc w:val="right"/>
        <w:outlineLvl w:val="0"/>
        <w:rPr>
          <w:rFonts w:ascii="Times New Roman" w:hAnsi="Times New Roman" w:cs="Times New Roman"/>
          <w:bCs/>
          <w:sz w:val="24"/>
          <w:szCs w:val="24"/>
        </w:rPr>
      </w:pPr>
      <w:r w:rsidRPr="00F053FB">
        <w:rPr>
          <w:rFonts w:ascii="Times New Roman" w:hAnsi="Times New Roman" w:cs="Times New Roman"/>
          <w:bCs/>
          <w:sz w:val="24"/>
          <w:szCs w:val="24"/>
        </w:rPr>
        <w:t>Таблица 3.</w:t>
      </w:r>
    </w:p>
    <w:tbl>
      <w:tblPr>
        <w:tblStyle w:val="af9"/>
        <w:tblW w:w="0" w:type="auto"/>
        <w:tblLook w:val="04A0" w:firstRow="1" w:lastRow="0" w:firstColumn="1" w:lastColumn="0" w:noHBand="0" w:noVBand="1"/>
      </w:tblPr>
      <w:tblGrid>
        <w:gridCol w:w="2190"/>
        <w:gridCol w:w="4090"/>
        <w:gridCol w:w="1875"/>
        <w:gridCol w:w="1643"/>
      </w:tblGrid>
      <w:tr w:rsidR="00506B61" w:rsidRPr="00F053FB" w:rsidTr="00742484">
        <w:tc>
          <w:tcPr>
            <w:tcW w:w="2240" w:type="dxa"/>
          </w:tcPr>
          <w:p w:rsidR="00506B61" w:rsidRPr="00F053FB" w:rsidRDefault="00506B61" w:rsidP="00742484">
            <w:pPr>
              <w:jc w:val="center"/>
              <w:outlineLvl w:val="0"/>
              <w:rPr>
                <w:bCs/>
                <w:sz w:val="24"/>
                <w:szCs w:val="24"/>
              </w:rPr>
            </w:pPr>
            <w:proofErr w:type="spellStart"/>
            <w:r w:rsidRPr="00F053FB">
              <w:rPr>
                <w:bCs/>
                <w:sz w:val="24"/>
                <w:szCs w:val="24"/>
              </w:rPr>
              <w:t>Наименование</w:t>
            </w:r>
            <w:proofErr w:type="spellEnd"/>
            <w:r w:rsidRPr="00F053FB">
              <w:rPr>
                <w:bCs/>
                <w:sz w:val="24"/>
                <w:szCs w:val="24"/>
              </w:rPr>
              <w:t xml:space="preserve"> </w:t>
            </w:r>
            <w:proofErr w:type="spellStart"/>
            <w:r w:rsidRPr="00F053FB">
              <w:rPr>
                <w:bCs/>
                <w:sz w:val="24"/>
                <w:szCs w:val="24"/>
              </w:rPr>
              <w:t>элемента</w:t>
            </w:r>
            <w:proofErr w:type="spellEnd"/>
            <w:r w:rsidRPr="00F053FB">
              <w:rPr>
                <w:bCs/>
                <w:sz w:val="24"/>
                <w:szCs w:val="24"/>
              </w:rPr>
              <w:t xml:space="preserve"> </w:t>
            </w:r>
            <w:proofErr w:type="spellStart"/>
            <w:r w:rsidRPr="00F053FB">
              <w:rPr>
                <w:bCs/>
                <w:sz w:val="24"/>
                <w:szCs w:val="24"/>
              </w:rPr>
              <w:t>системы</w:t>
            </w:r>
            <w:proofErr w:type="spellEnd"/>
          </w:p>
        </w:tc>
        <w:tc>
          <w:tcPr>
            <w:tcW w:w="4334" w:type="dxa"/>
          </w:tcPr>
          <w:p w:rsidR="00506B61" w:rsidRPr="00F053FB" w:rsidRDefault="00506B61" w:rsidP="00742484">
            <w:pPr>
              <w:jc w:val="center"/>
              <w:outlineLvl w:val="0"/>
              <w:rPr>
                <w:bCs/>
                <w:sz w:val="24"/>
                <w:szCs w:val="24"/>
                <w:lang w:val="ru-RU"/>
              </w:rPr>
            </w:pPr>
            <w:r w:rsidRPr="00F053FB">
              <w:rPr>
                <w:bCs/>
                <w:sz w:val="24"/>
                <w:szCs w:val="24"/>
                <w:lang w:val="ru-RU"/>
              </w:rPr>
              <w:t>Наименование заменяемых элементов (узлов, технических средств)</w:t>
            </w:r>
          </w:p>
        </w:tc>
        <w:tc>
          <w:tcPr>
            <w:tcW w:w="1996" w:type="dxa"/>
          </w:tcPr>
          <w:p w:rsidR="00506B61" w:rsidRPr="00F053FB" w:rsidRDefault="00506B61" w:rsidP="00742484">
            <w:pPr>
              <w:jc w:val="center"/>
              <w:outlineLvl w:val="0"/>
              <w:rPr>
                <w:bCs/>
                <w:sz w:val="24"/>
                <w:szCs w:val="24"/>
              </w:rPr>
            </w:pPr>
            <w:proofErr w:type="spellStart"/>
            <w:r w:rsidRPr="00F053FB">
              <w:rPr>
                <w:bCs/>
                <w:sz w:val="24"/>
                <w:szCs w:val="24"/>
              </w:rPr>
              <w:t>Дата</w:t>
            </w:r>
            <w:proofErr w:type="spellEnd"/>
          </w:p>
        </w:tc>
        <w:tc>
          <w:tcPr>
            <w:tcW w:w="1675" w:type="dxa"/>
          </w:tcPr>
          <w:p w:rsidR="00506B61" w:rsidRPr="00F053FB" w:rsidRDefault="00506B61" w:rsidP="00742484">
            <w:pPr>
              <w:jc w:val="center"/>
              <w:outlineLvl w:val="0"/>
              <w:rPr>
                <w:bCs/>
                <w:sz w:val="24"/>
                <w:szCs w:val="24"/>
              </w:rPr>
            </w:pPr>
            <w:proofErr w:type="spellStart"/>
            <w:r w:rsidRPr="00F053FB">
              <w:rPr>
                <w:bCs/>
                <w:sz w:val="24"/>
                <w:szCs w:val="24"/>
              </w:rPr>
              <w:t>Основание</w:t>
            </w:r>
            <w:proofErr w:type="spellEnd"/>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bl>
    <w:p w:rsidR="00506B61" w:rsidRPr="00F053FB" w:rsidRDefault="00506B61" w:rsidP="00506B61">
      <w:pPr>
        <w:jc w:val="center"/>
        <w:outlineLvl w:val="0"/>
        <w:rPr>
          <w:rFonts w:ascii="Times New Roman" w:hAnsi="Times New Roman" w:cs="Times New Roman"/>
          <w:b/>
          <w:bCs/>
          <w:sz w:val="24"/>
          <w:szCs w:val="24"/>
        </w:rPr>
      </w:pPr>
    </w:p>
    <w:p w:rsidR="00506B61" w:rsidRPr="00CB72A8" w:rsidRDefault="00506B61" w:rsidP="00CB72A8">
      <w:pPr>
        <w:pStyle w:val="a3"/>
        <w:numPr>
          <w:ilvl w:val="0"/>
          <w:numId w:val="39"/>
        </w:numPr>
        <w:jc w:val="center"/>
        <w:outlineLvl w:val="0"/>
        <w:rPr>
          <w:rFonts w:ascii="Times New Roman" w:hAnsi="Times New Roman"/>
          <w:b/>
          <w:bCs/>
          <w:sz w:val="24"/>
          <w:szCs w:val="24"/>
        </w:rPr>
      </w:pPr>
      <w:proofErr w:type="spellStart"/>
      <w:r w:rsidRPr="00CB72A8">
        <w:rPr>
          <w:rFonts w:ascii="Times New Roman" w:hAnsi="Times New Roman"/>
          <w:b/>
          <w:bCs/>
          <w:sz w:val="24"/>
          <w:szCs w:val="24"/>
        </w:rPr>
        <w:t>Примечания</w:t>
      </w:r>
      <w:proofErr w:type="spellEnd"/>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Default="00506B61" w:rsidP="00506B61">
      <w:pPr>
        <w:jc w:val="center"/>
        <w:outlineLvl w:val="0"/>
        <w:rPr>
          <w:rFonts w:ascii="Times New Roman" w:hAnsi="Times New Roman" w:cs="Times New Roman"/>
          <w:b/>
          <w:bCs/>
          <w:sz w:val="24"/>
          <w:szCs w:val="24"/>
        </w:rPr>
      </w:pPr>
    </w:p>
    <w:p w:rsidR="0013645E" w:rsidRPr="00F053FB" w:rsidRDefault="0013645E" w:rsidP="00506B61">
      <w:pPr>
        <w:jc w:val="center"/>
        <w:outlineLvl w:val="0"/>
        <w:rPr>
          <w:rFonts w:ascii="Times New Roman" w:hAnsi="Times New Roman" w:cs="Times New Roman"/>
          <w:b/>
          <w:bCs/>
          <w:sz w:val="24"/>
          <w:szCs w:val="24"/>
        </w:rPr>
      </w:pPr>
    </w:p>
    <w:tbl>
      <w:tblPr>
        <w:tblW w:w="9863" w:type="dxa"/>
        <w:jc w:val="center"/>
        <w:tblLook w:val="00A0" w:firstRow="1" w:lastRow="0" w:firstColumn="1" w:lastColumn="0" w:noHBand="0" w:noVBand="0"/>
      </w:tblPr>
      <w:tblGrid>
        <w:gridCol w:w="5992"/>
        <w:gridCol w:w="3871"/>
      </w:tblGrid>
      <w:tr w:rsidR="00506B61" w:rsidRPr="00BB4285" w:rsidTr="00742484">
        <w:trPr>
          <w:trHeight w:val="299"/>
          <w:jc w:val="center"/>
        </w:trPr>
        <w:tc>
          <w:tcPr>
            <w:tcW w:w="5992" w:type="dxa"/>
          </w:tcPr>
          <w:p w:rsidR="00506B61" w:rsidRPr="00BB4285" w:rsidRDefault="00506B61" w:rsidP="00742484">
            <w:pPr>
              <w:keepNext/>
              <w:tabs>
                <w:tab w:val="left" w:pos="284"/>
                <w:tab w:val="left" w:pos="9720"/>
              </w:tabs>
              <w:spacing w:after="120"/>
              <w:rPr>
                <w:rFonts w:ascii="Times New Roman" w:hAnsi="Times New Roman" w:cs="Times New Roman"/>
                <w:b/>
                <w:bCs/>
                <w:sz w:val="24"/>
                <w:szCs w:val="24"/>
              </w:rPr>
            </w:pPr>
            <w:r w:rsidRPr="00BB4285">
              <w:rPr>
                <w:rFonts w:ascii="Times New Roman" w:hAnsi="Times New Roman" w:cs="Times New Roman"/>
                <w:b/>
                <w:bCs/>
                <w:sz w:val="24"/>
                <w:szCs w:val="24"/>
              </w:rPr>
              <w:t xml:space="preserve">              Паспорт составлен:</w:t>
            </w:r>
          </w:p>
        </w:tc>
        <w:tc>
          <w:tcPr>
            <w:tcW w:w="3871" w:type="dxa"/>
          </w:tcPr>
          <w:p w:rsidR="00506B61" w:rsidRPr="00BB4285" w:rsidRDefault="00506B61" w:rsidP="00742484">
            <w:pPr>
              <w:keepNext/>
              <w:tabs>
                <w:tab w:val="left" w:pos="284"/>
                <w:tab w:val="left" w:pos="9720"/>
              </w:tabs>
              <w:spacing w:after="120"/>
              <w:jc w:val="center"/>
              <w:rPr>
                <w:rFonts w:ascii="Times New Roman" w:hAnsi="Times New Roman" w:cs="Times New Roman"/>
                <w:b/>
                <w:bCs/>
                <w:sz w:val="24"/>
                <w:szCs w:val="24"/>
              </w:rPr>
            </w:pPr>
            <w:r w:rsidRPr="00BB4285">
              <w:rPr>
                <w:rFonts w:ascii="Times New Roman" w:hAnsi="Times New Roman" w:cs="Times New Roman"/>
                <w:b/>
                <w:bCs/>
                <w:sz w:val="24"/>
                <w:szCs w:val="24"/>
              </w:rPr>
              <w:t>Согласовано:</w:t>
            </w:r>
          </w:p>
        </w:tc>
      </w:tr>
      <w:tr w:rsidR="00506B61" w:rsidRPr="00BB4285" w:rsidTr="00742484">
        <w:trPr>
          <w:trHeight w:val="303"/>
          <w:jc w:val="center"/>
        </w:trPr>
        <w:tc>
          <w:tcPr>
            <w:tcW w:w="5992"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sz w:val="24"/>
                <w:szCs w:val="24"/>
              </w:rPr>
              <w:t>«___»___________20__г.</w:t>
            </w:r>
          </w:p>
          <w:p w:rsidR="002E075E" w:rsidRPr="00BB4285" w:rsidRDefault="002E075E" w:rsidP="00742484">
            <w:pPr>
              <w:keepNext/>
              <w:tabs>
                <w:tab w:val="left" w:pos="284"/>
                <w:tab w:val="left" w:pos="9720"/>
              </w:tabs>
              <w:spacing w:after="120"/>
              <w:rPr>
                <w:rFonts w:ascii="Times New Roman" w:hAnsi="Times New Roman" w:cs="Times New Roman"/>
                <w:sz w:val="24"/>
                <w:szCs w:val="24"/>
              </w:rPr>
            </w:pPr>
          </w:p>
        </w:tc>
        <w:tc>
          <w:tcPr>
            <w:tcW w:w="3871"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sz w:val="24"/>
                <w:szCs w:val="24"/>
              </w:rPr>
              <w:t>«___»___________20__г.</w:t>
            </w:r>
          </w:p>
        </w:tc>
      </w:tr>
      <w:tr w:rsidR="00506B61" w:rsidRPr="00BB4285" w:rsidTr="00742484">
        <w:trPr>
          <w:trHeight w:val="299"/>
          <w:jc w:val="center"/>
        </w:trPr>
        <w:tc>
          <w:tcPr>
            <w:tcW w:w="5992"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noProof/>
                <w:sz w:val="24"/>
                <w:szCs w:val="24"/>
              </w:rPr>
              <w:t xml:space="preserve">_________________ </w:t>
            </w:r>
            <w:r w:rsidRPr="00BB4285">
              <w:rPr>
                <w:rFonts w:ascii="Times New Roman" w:hAnsi="Times New Roman" w:cs="Times New Roman"/>
                <w:b/>
                <w:bCs/>
                <w:sz w:val="24"/>
                <w:szCs w:val="24"/>
              </w:rPr>
              <w:t>/</w:t>
            </w:r>
            <w:r w:rsidRPr="00BB4285">
              <w:rPr>
                <w:rFonts w:ascii="Times New Roman" w:hAnsi="Times New Roman" w:cs="Times New Roman"/>
                <w:bCs/>
                <w:sz w:val="24"/>
                <w:szCs w:val="24"/>
              </w:rPr>
              <w:t>_______________/</w:t>
            </w:r>
          </w:p>
        </w:tc>
        <w:tc>
          <w:tcPr>
            <w:tcW w:w="3871"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noProof/>
                <w:sz w:val="24"/>
                <w:szCs w:val="24"/>
              </w:rPr>
              <w:t>_________________</w:t>
            </w:r>
            <w:r w:rsidRPr="00BB4285">
              <w:rPr>
                <w:rFonts w:ascii="Times New Roman" w:hAnsi="Times New Roman" w:cs="Times New Roman"/>
                <w:sz w:val="24"/>
                <w:szCs w:val="24"/>
              </w:rPr>
              <w:t>/__________/</w:t>
            </w:r>
          </w:p>
        </w:tc>
      </w:tr>
      <w:tr w:rsidR="00506B61" w:rsidRPr="00BB4285" w:rsidTr="00742484">
        <w:trPr>
          <w:trHeight w:val="284"/>
          <w:jc w:val="center"/>
        </w:trPr>
        <w:tc>
          <w:tcPr>
            <w:tcW w:w="5992" w:type="dxa"/>
          </w:tcPr>
          <w:p w:rsidR="00AC12D9"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p>
          <w:p w:rsidR="002E075E"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r w:rsidRPr="00BB4285">
              <w:rPr>
                <w:rFonts w:ascii="Times New Roman" w:hAnsi="Times New Roman" w:cs="Times New Roman"/>
                <w:noProof/>
                <w:sz w:val="24"/>
                <w:szCs w:val="24"/>
                <w:vertAlign w:val="superscript"/>
              </w:rPr>
              <w:t>м.п.</w:t>
            </w:r>
          </w:p>
          <w:p w:rsidR="00506B61" w:rsidRPr="00BB4285" w:rsidRDefault="00506B61" w:rsidP="00742484">
            <w:pPr>
              <w:keepNext/>
              <w:tabs>
                <w:tab w:val="left" w:pos="284"/>
                <w:tab w:val="left" w:pos="9720"/>
              </w:tabs>
              <w:spacing w:after="120"/>
              <w:rPr>
                <w:rFonts w:ascii="Times New Roman" w:hAnsi="Times New Roman" w:cs="Times New Roman"/>
                <w:noProof/>
                <w:sz w:val="24"/>
                <w:szCs w:val="24"/>
                <w:vertAlign w:val="superscript"/>
              </w:rPr>
            </w:pPr>
            <w:r w:rsidRPr="00BB4285">
              <w:rPr>
                <w:rFonts w:ascii="Times New Roman" w:hAnsi="Times New Roman" w:cs="Times New Roman"/>
                <w:noProof/>
                <w:sz w:val="24"/>
                <w:szCs w:val="24"/>
                <w:vertAlign w:val="superscript"/>
              </w:rPr>
              <w:t xml:space="preserve">(Ф.И.О., </w:t>
            </w:r>
            <w:r w:rsidR="002E075E" w:rsidRPr="00BB4285">
              <w:rPr>
                <w:rFonts w:ascii="Times New Roman" w:hAnsi="Times New Roman" w:cs="Times New Roman"/>
                <w:noProof/>
                <w:sz w:val="24"/>
                <w:szCs w:val="24"/>
                <w:vertAlign w:val="superscript"/>
              </w:rPr>
              <w:t xml:space="preserve">должность, </w:t>
            </w:r>
            <w:r w:rsidRPr="00BB4285">
              <w:rPr>
                <w:rFonts w:ascii="Times New Roman" w:hAnsi="Times New Roman" w:cs="Times New Roman"/>
                <w:noProof/>
                <w:sz w:val="24"/>
                <w:szCs w:val="24"/>
                <w:vertAlign w:val="superscript"/>
              </w:rPr>
              <w:t>п</w:t>
            </w:r>
            <w:r w:rsidR="00E030DE" w:rsidRPr="00BB4285">
              <w:rPr>
                <w:rFonts w:ascii="Times New Roman" w:hAnsi="Times New Roman" w:cs="Times New Roman"/>
                <w:noProof/>
                <w:sz w:val="24"/>
                <w:szCs w:val="24"/>
                <w:vertAlign w:val="superscript"/>
              </w:rPr>
              <w:t>одпись представителя Подрядчика</w:t>
            </w:r>
            <w:r w:rsidRPr="00BB4285">
              <w:rPr>
                <w:rFonts w:ascii="Times New Roman" w:hAnsi="Times New Roman" w:cs="Times New Roman"/>
                <w:noProof/>
                <w:sz w:val="24"/>
                <w:szCs w:val="24"/>
                <w:vertAlign w:val="superscript"/>
              </w:rPr>
              <w:t>)</w:t>
            </w:r>
          </w:p>
        </w:tc>
        <w:tc>
          <w:tcPr>
            <w:tcW w:w="3871" w:type="dxa"/>
          </w:tcPr>
          <w:p w:rsidR="00AC12D9"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p>
          <w:p w:rsidR="002E075E"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r w:rsidRPr="00BB4285">
              <w:rPr>
                <w:rFonts w:ascii="Times New Roman" w:hAnsi="Times New Roman" w:cs="Times New Roman"/>
                <w:noProof/>
                <w:sz w:val="24"/>
                <w:szCs w:val="24"/>
                <w:vertAlign w:val="superscript"/>
              </w:rPr>
              <w:t xml:space="preserve">м.п. </w:t>
            </w:r>
          </w:p>
          <w:p w:rsidR="00506B61" w:rsidRPr="00BB4285" w:rsidRDefault="00506B61" w:rsidP="00742484">
            <w:pPr>
              <w:keepNext/>
              <w:tabs>
                <w:tab w:val="left" w:pos="284"/>
                <w:tab w:val="left" w:pos="9720"/>
              </w:tabs>
              <w:spacing w:after="120"/>
              <w:rPr>
                <w:rFonts w:ascii="Times New Roman" w:hAnsi="Times New Roman" w:cs="Times New Roman"/>
                <w:noProof/>
                <w:sz w:val="24"/>
                <w:szCs w:val="24"/>
              </w:rPr>
            </w:pPr>
            <w:r w:rsidRPr="00BB4285">
              <w:rPr>
                <w:rFonts w:ascii="Times New Roman" w:hAnsi="Times New Roman" w:cs="Times New Roman"/>
                <w:noProof/>
                <w:sz w:val="24"/>
                <w:szCs w:val="24"/>
                <w:vertAlign w:val="superscript"/>
              </w:rPr>
              <w:t xml:space="preserve">(Ф.И.О., </w:t>
            </w:r>
            <w:r w:rsidR="002E075E" w:rsidRPr="00BB4285">
              <w:rPr>
                <w:rFonts w:ascii="Times New Roman" w:hAnsi="Times New Roman" w:cs="Times New Roman"/>
                <w:noProof/>
                <w:sz w:val="24"/>
                <w:szCs w:val="24"/>
                <w:vertAlign w:val="superscript"/>
              </w:rPr>
              <w:t xml:space="preserve">должность, </w:t>
            </w:r>
            <w:r w:rsidRPr="00BB4285">
              <w:rPr>
                <w:rFonts w:ascii="Times New Roman" w:hAnsi="Times New Roman" w:cs="Times New Roman"/>
                <w:noProof/>
                <w:sz w:val="24"/>
                <w:szCs w:val="24"/>
                <w:vertAlign w:val="superscript"/>
              </w:rPr>
              <w:t>подпись представителя Заказчика)</w:t>
            </w:r>
          </w:p>
        </w:tc>
      </w:tr>
    </w:tbl>
    <w:p w:rsidR="003D7649" w:rsidRDefault="003D7649"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Pr="00EC7775" w:rsidRDefault="003C7D11" w:rsidP="0026712A">
      <w:pPr>
        <w:keepNext/>
        <w:tabs>
          <w:tab w:val="left" w:pos="9720"/>
        </w:tabs>
        <w:spacing w:after="120"/>
        <w:ind w:right="-82"/>
        <w:jc w:val="right"/>
        <w:rPr>
          <w:rFonts w:ascii="Times New Roman" w:hAnsi="Times New Roman" w:cs="Times New Roman"/>
          <w:bCs/>
          <w:sz w:val="24"/>
          <w:szCs w:val="24"/>
        </w:rPr>
      </w:pPr>
      <w:r>
        <w:rPr>
          <w:rFonts w:ascii="Times New Roman" w:hAnsi="Times New Roman" w:cs="Times New Roman"/>
          <w:bCs/>
          <w:sz w:val="24"/>
          <w:szCs w:val="24"/>
        </w:rPr>
        <w:lastRenderedPageBreak/>
        <w:t>Приложение № 4</w:t>
      </w:r>
      <w:r w:rsidR="0026712A" w:rsidRPr="00EC7775">
        <w:rPr>
          <w:rFonts w:ascii="Times New Roman" w:hAnsi="Times New Roman" w:cs="Times New Roman"/>
          <w:bCs/>
          <w:sz w:val="24"/>
          <w:szCs w:val="24"/>
        </w:rPr>
        <w:t xml:space="preserve"> </w:t>
      </w:r>
    </w:p>
    <w:p w:rsidR="0026712A" w:rsidRPr="00EC7775" w:rsidRDefault="0026712A" w:rsidP="0026712A">
      <w:pPr>
        <w:keepNext/>
        <w:tabs>
          <w:tab w:val="left" w:pos="9720"/>
        </w:tabs>
        <w:spacing w:after="120"/>
        <w:ind w:right="-82"/>
        <w:jc w:val="right"/>
        <w:rPr>
          <w:rFonts w:ascii="Times New Roman" w:hAnsi="Times New Roman" w:cs="Times New Roman"/>
          <w:bCs/>
          <w:sz w:val="24"/>
          <w:szCs w:val="24"/>
        </w:rPr>
      </w:pPr>
      <w:r w:rsidRPr="00EC7775">
        <w:rPr>
          <w:rFonts w:ascii="Times New Roman" w:hAnsi="Times New Roman" w:cs="Times New Roman"/>
          <w:bCs/>
          <w:sz w:val="24"/>
          <w:szCs w:val="24"/>
        </w:rPr>
        <w:t>к Техническому заданию</w:t>
      </w:r>
    </w:p>
    <w:p w:rsidR="002D36B5" w:rsidRDefault="002D36B5" w:rsidP="0026712A">
      <w:pPr>
        <w:keepNext/>
        <w:tabs>
          <w:tab w:val="left" w:pos="9720"/>
        </w:tabs>
        <w:spacing w:after="120"/>
        <w:ind w:right="-82"/>
        <w:rPr>
          <w:rFonts w:ascii="Times New Roman" w:hAnsi="Times New Roman" w:cs="Times New Roman"/>
          <w:b/>
          <w:bCs/>
          <w:caps/>
          <w:sz w:val="24"/>
          <w:szCs w:val="24"/>
        </w:rPr>
      </w:pPr>
    </w:p>
    <w:p w:rsidR="0026712A" w:rsidRPr="0026712A" w:rsidRDefault="0026712A" w:rsidP="0026712A">
      <w:pPr>
        <w:keepNext/>
        <w:tabs>
          <w:tab w:val="left" w:pos="9720"/>
        </w:tabs>
        <w:spacing w:after="120"/>
        <w:ind w:right="-82"/>
        <w:rPr>
          <w:rFonts w:ascii="Times New Roman" w:hAnsi="Times New Roman" w:cs="Times New Roman"/>
          <w:b/>
          <w:bCs/>
          <w:caps/>
          <w:sz w:val="24"/>
          <w:szCs w:val="24"/>
        </w:rPr>
      </w:pPr>
      <w:r w:rsidRPr="0026712A">
        <w:rPr>
          <w:rFonts w:ascii="Times New Roman" w:hAnsi="Times New Roman" w:cs="Times New Roman"/>
          <w:b/>
          <w:bCs/>
          <w:caps/>
          <w:sz w:val="24"/>
          <w:szCs w:val="24"/>
        </w:rPr>
        <w:t>ФОРМА</w:t>
      </w:r>
    </w:p>
    <w:p w:rsidR="002D36B5" w:rsidRDefault="002D36B5" w:rsidP="0026712A">
      <w:pPr>
        <w:keepNext/>
        <w:tabs>
          <w:tab w:val="left" w:pos="9720"/>
        </w:tabs>
        <w:spacing w:after="120"/>
        <w:ind w:right="-82"/>
        <w:jc w:val="center"/>
        <w:rPr>
          <w:rFonts w:ascii="Times New Roman" w:hAnsi="Times New Roman" w:cs="Times New Roman"/>
          <w:b/>
          <w:bCs/>
          <w:caps/>
          <w:sz w:val="24"/>
          <w:szCs w:val="24"/>
        </w:rPr>
      </w:pPr>
    </w:p>
    <w:p w:rsidR="0026712A" w:rsidRPr="00EC7775" w:rsidRDefault="0026712A" w:rsidP="0026712A">
      <w:pPr>
        <w:keepNext/>
        <w:tabs>
          <w:tab w:val="left" w:pos="9720"/>
        </w:tabs>
        <w:spacing w:after="120"/>
        <w:ind w:right="-82"/>
        <w:jc w:val="center"/>
        <w:rPr>
          <w:rFonts w:ascii="Times New Roman" w:hAnsi="Times New Roman" w:cs="Times New Roman"/>
          <w:b/>
          <w:bCs/>
          <w:caps/>
          <w:sz w:val="24"/>
          <w:szCs w:val="24"/>
        </w:rPr>
      </w:pPr>
      <w:r w:rsidRPr="00EC7775">
        <w:rPr>
          <w:rFonts w:ascii="Times New Roman" w:hAnsi="Times New Roman" w:cs="Times New Roman"/>
          <w:b/>
          <w:bCs/>
          <w:caps/>
          <w:sz w:val="24"/>
          <w:szCs w:val="24"/>
        </w:rPr>
        <w:t>Акт приема на ТЕхНИЧЕСКОЕ обслуживание</w:t>
      </w:r>
    </w:p>
    <w:p w:rsidR="0026712A" w:rsidRPr="0026712A" w:rsidRDefault="0026712A" w:rsidP="0026712A">
      <w:pPr>
        <w:keepNext/>
        <w:tabs>
          <w:tab w:val="left" w:pos="9720"/>
        </w:tabs>
        <w:spacing w:after="120"/>
        <w:jc w:val="center"/>
        <w:rPr>
          <w:rFonts w:ascii="Times New Roman" w:hAnsi="Times New Roman" w:cs="Times New Roman"/>
          <w:b/>
          <w:bCs/>
        </w:rPr>
      </w:pPr>
    </w:p>
    <w:p w:rsidR="0026712A" w:rsidRPr="0026712A" w:rsidRDefault="0026712A" w:rsidP="0026712A">
      <w:pPr>
        <w:keepNext/>
        <w:tabs>
          <w:tab w:val="left" w:pos="9720"/>
        </w:tabs>
        <w:spacing w:after="120"/>
        <w:jc w:val="both"/>
        <w:rPr>
          <w:rFonts w:ascii="Times New Roman" w:hAnsi="Times New Roman" w:cs="Times New Roman"/>
          <w:sz w:val="24"/>
          <w:szCs w:val="24"/>
        </w:rPr>
      </w:pPr>
      <w:r w:rsidRPr="0026712A">
        <w:rPr>
          <w:rFonts w:ascii="Times New Roman" w:hAnsi="Times New Roman" w:cs="Times New Roman"/>
          <w:bCs/>
          <w:sz w:val="24"/>
          <w:szCs w:val="24"/>
        </w:rPr>
        <w:t xml:space="preserve">Публичное </w:t>
      </w:r>
      <w:r>
        <w:rPr>
          <w:rFonts w:ascii="Times New Roman" w:hAnsi="Times New Roman" w:cs="Times New Roman"/>
          <w:bCs/>
          <w:sz w:val="24"/>
          <w:szCs w:val="24"/>
        </w:rPr>
        <w:t>акционерное общество «Башинформсвязь</w:t>
      </w:r>
      <w:r w:rsidRPr="0026712A">
        <w:rPr>
          <w:rFonts w:ascii="Times New Roman" w:hAnsi="Times New Roman" w:cs="Times New Roman"/>
          <w:bCs/>
          <w:sz w:val="24"/>
          <w:szCs w:val="24"/>
        </w:rPr>
        <w:t>» (</w:t>
      </w:r>
      <w:r>
        <w:rPr>
          <w:rFonts w:ascii="Times New Roman" w:hAnsi="Times New Roman" w:cs="Times New Roman"/>
          <w:bCs/>
          <w:sz w:val="24"/>
          <w:szCs w:val="24"/>
        </w:rPr>
        <w:t>ПАО «Башинформсвязь</w:t>
      </w:r>
      <w:r w:rsidRPr="0026712A">
        <w:rPr>
          <w:rFonts w:ascii="Times New Roman" w:hAnsi="Times New Roman" w:cs="Times New Roman"/>
          <w:bCs/>
          <w:sz w:val="24"/>
          <w:szCs w:val="24"/>
        </w:rPr>
        <w:t>»),</w:t>
      </w:r>
      <w:r w:rsidRPr="0026712A">
        <w:rPr>
          <w:rFonts w:ascii="Times New Roman" w:hAnsi="Times New Roman" w:cs="Times New Roman"/>
          <w:sz w:val="24"/>
          <w:szCs w:val="24"/>
        </w:rPr>
        <w:t xml:space="preserve"> именуемое в дальнейшем Заказчик, в лице______________________________________________________________ и </w:t>
      </w:r>
    </w:p>
    <w:p w:rsidR="0026712A" w:rsidRPr="0026712A" w:rsidRDefault="0026712A" w:rsidP="0026712A">
      <w:pPr>
        <w:keepNext/>
        <w:tabs>
          <w:tab w:val="left" w:pos="9720"/>
        </w:tabs>
        <w:spacing w:after="120"/>
        <w:jc w:val="both"/>
        <w:rPr>
          <w:rFonts w:ascii="Times New Roman" w:hAnsi="Times New Roman" w:cs="Times New Roman"/>
          <w:sz w:val="24"/>
          <w:szCs w:val="24"/>
        </w:rPr>
      </w:pPr>
      <w:r w:rsidRPr="0026712A">
        <w:rPr>
          <w:rFonts w:ascii="Times New Roman" w:hAnsi="Times New Roman" w:cs="Times New Roman"/>
          <w:sz w:val="24"/>
          <w:szCs w:val="24"/>
        </w:rPr>
        <w:t>[наименование], им</w:t>
      </w:r>
      <w:r w:rsidR="000E4C2E">
        <w:rPr>
          <w:rFonts w:ascii="Times New Roman" w:hAnsi="Times New Roman" w:cs="Times New Roman"/>
          <w:sz w:val="24"/>
          <w:szCs w:val="24"/>
        </w:rPr>
        <w:t>енуемое в дальнейшем Подрядчик</w:t>
      </w:r>
      <w:r w:rsidRPr="0026712A">
        <w:rPr>
          <w:rFonts w:ascii="Times New Roman" w:hAnsi="Times New Roman" w:cs="Times New Roman"/>
          <w:sz w:val="24"/>
          <w:szCs w:val="24"/>
        </w:rPr>
        <w:t xml:space="preserve"> в лице __________________________________________________________________________________________________________________________________________________________</w:t>
      </w:r>
      <w:r w:rsidRPr="0026712A">
        <w:rPr>
          <w:rFonts w:ascii="Times New Roman" w:hAnsi="Times New Roman" w:cs="Times New Roman"/>
          <w:sz w:val="24"/>
          <w:szCs w:val="24"/>
        </w:rPr>
        <w:br/>
        <w:t>составили настоящий Акт о следующем:</w:t>
      </w:r>
    </w:p>
    <w:p w:rsidR="0026712A" w:rsidRPr="0026712A" w:rsidRDefault="0026712A" w:rsidP="0026712A">
      <w:pPr>
        <w:keepNext/>
        <w:tabs>
          <w:tab w:val="left" w:pos="9781"/>
        </w:tabs>
        <w:spacing w:after="120"/>
        <w:jc w:val="both"/>
        <w:rPr>
          <w:rFonts w:ascii="Times New Roman" w:hAnsi="Times New Roman" w:cs="Times New Roman"/>
          <w:sz w:val="24"/>
          <w:szCs w:val="24"/>
        </w:rPr>
      </w:pPr>
      <w:r w:rsidRPr="0026712A">
        <w:rPr>
          <w:rFonts w:ascii="Times New Roman" w:hAnsi="Times New Roman" w:cs="Times New Roman"/>
          <w:sz w:val="24"/>
          <w:szCs w:val="24"/>
        </w:rPr>
        <w:t xml:space="preserve">1. В соответствии с условиями Договора № ____ от ________ Заказчик передал, а </w:t>
      </w:r>
      <w:r w:rsidR="000E4C2E">
        <w:rPr>
          <w:rFonts w:ascii="Times New Roman" w:hAnsi="Times New Roman" w:cs="Times New Roman"/>
          <w:sz w:val="24"/>
          <w:szCs w:val="24"/>
        </w:rPr>
        <w:t>Подрядчик</w:t>
      </w:r>
      <w:r w:rsidRPr="0026712A">
        <w:rPr>
          <w:rFonts w:ascii="Times New Roman" w:hAnsi="Times New Roman" w:cs="Times New Roman"/>
          <w:sz w:val="24"/>
          <w:szCs w:val="24"/>
        </w:rPr>
        <w:t xml:space="preserve"> принял на</w:t>
      </w:r>
      <w:r w:rsidR="002E075E">
        <w:rPr>
          <w:rFonts w:ascii="Times New Roman" w:hAnsi="Times New Roman" w:cs="Times New Roman"/>
          <w:sz w:val="24"/>
          <w:szCs w:val="24"/>
        </w:rPr>
        <w:t xml:space="preserve"> обслуживание с «___»________20_</w:t>
      </w:r>
      <w:r w:rsidRPr="0026712A">
        <w:rPr>
          <w:rFonts w:ascii="Times New Roman" w:hAnsi="Times New Roman" w:cs="Times New Roman"/>
          <w:sz w:val="24"/>
          <w:szCs w:val="24"/>
        </w:rPr>
        <w:t xml:space="preserve">_ г. </w:t>
      </w:r>
      <w:r w:rsidR="00E50D5F">
        <w:rPr>
          <w:rFonts w:ascii="Times New Roman" w:hAnsi="Times New Roman" w:cs="Times New Roman"/>
          <w:bCs/>
          <w:color w:val="000000"/>
          <w:sz w:val="24"/>
        </w:rPr>
        <w:t>автоматические</w:t>
      </w:r>
      <w:r w:rsidR="00E50D5F" w:rsidRPr="00F053FB">
        <w:rPr>
          <w:rFonts w:ascii="Times New Roman" w:hAnsi="Times New Roman" w:cs="Times New Roman"/>
          <w:bCs/>
          <w:color w:val="000000"/>
          <w:sz w:val="24"/>
        </w:rPr>
        <w:t xml:space="preserve"> систем</w:t>
      </w:r>
      <w:r w:rsidR="00E50D5F">
        <w:rPr>
          <w:rFonts w:ascii="Times New Roman" w:hAnsi="Times New Roman" w:cs="Times New Roman"/>
          <w:bCs/>
          <w:color w:val="000000"/>
          <w:sz w:val="24"/>
        </w:rPr>
        <w:t xml:space="preserve">ы пожаротушения </w:t>
      </w:r>
      <w:r w:rsidRPr="0026712A">
        <w:rPr>
          <w:rFonts w:ascii="Times New Roman" w:hAnsi="Times New Roman" w:cs="Times New Roman"/>
          <w:sz w:val="24"/>
          <w:szCs w:val="24"/>
        </w:rPr>
        <w:t xml:space="preserve">______________________________________________________________________________________________________, расположенные по адресу: ___________________________________________ _______________________________и приступил к выполнению работ по Техническому обслуживанию </w:t>
      </w:r>
      <w:r w:rsidR="00E50D5F">
        <w:rPr>
          <w:rFonts w:ascii="Times New Roman" w:hAnsi="Times New Roman" w:cs="Times New Roman"/>
          <w:bCs/>
          <w:color w:val="000000"/>
          <w:sz w:val="24"/>
        </w:rPr>
        <w:t>автоматических</w:t>
      </w:r>
      <w:r w:rsidR="00E50D5F" w:rsidRPr="00F053FB">
        <w:rPr>
          <w:rFonts w:ascii="Times New Roman" w:hAnsi="Times New Roman" w:cs="Times New Roman"/>
          <w:bCs/>
          <w:color w:val="000000"/>
          <w:sz w:val="24"/>
        </w:rPr>
        <w:t xml:space="preserve"> систем</w:t>
      </w:r>
      <w:r w:rsidR="00E50D5F">
        <w:rPr>
          <w:rFonts w:ascii="Times New Roman" w:hAnsi="Times New Roman" w:cs="Times New Roman"/>
          <w:bCs/>
          <w:color w:val="000000"/>
          <w:sz w:val="24"/>
        </w:rPr>
        <w:t xml:space="preserve"> пожаротушения</w:t>
      </w:r>
      <w:r w:rsidRPr="0026712A">
        <w:rPr>
          <w:rFonts w:ascii="Times New Roman" w:hAnsi="Times New Roman" w:cs="Times New Roman"/>
          <w:sz w:val="24"/>
          <w:szCs w:val="24"/>
        </w:rPr>
        <w:t>.</w:t>
      </w:r>
    </w:p>
    <w:p w:rsidR="0026712A" w:rsidRPr="0026712A" w:rsidRDefault="0026712A" w:rsidP="0026712A">
      <w:pPr>
        <w:keepNext/>
        <w:tabs>
          <w:tab w:val="left" w:pos="9720"/>
        </w:tabs>
        <w:spacing w:after="120"/>
        <w:jc w:val="both"/>
        <w:rPr>
          <w:rFonts w:ascii="Times New Roman" w:hAnsi="Times New Roman" w:cs="Times New Roman"/>
          <w:sz w:val="24"/>
          <w:szCs w:val="24"/>
        </w:rPr>
      </w:pPr>
      <w:r w:rsidRPr="0026712A">
        <w:rPr>
          <w:rFonts w:ascii="Times New Roman" w:hAnsi="Times New Roman" w:cs="Times New Roman"/>
          <w:sz w:val="24"/>
          <w:szCs w:val="24"/>
        </w:rPr>
        <w:t xml:space="preserve">2. Фактическое состояние на момент приемки-передачи, а также полный перечень технических средств </w:t>
      </w:r>
      <w:r w:rsidR="00CE18EF">
        <w:rPr>
          <w:rFonts w:ascii="Times New Roman" w:hAnsi="Times New Roman" w:cs="Times New Roman"/>
          <w:bCs/>
          <w:color w:val="000000"/>
          <w:sz w:val="24"/>
        </w:rPr>
        <w:t>автоматических</w:t>
      </w:r>
      <w:r w:rsidR="00CE18EF" w:rsidRPr="00F053FB">
        <w:rPr>
          <w:rFonts w:ascii="Times New Roman" w:hAnsi="Times New Roman" w:cs="Times New Roman"/>
          <w:bCs/>
          <w:color w:val="000000"/>
          <w:sz w:val="24"/>
        </w:rPr>
        <w:t xml:space="preserve"> систем</w:t>
      </w:r>
      <w:r w:rsidR="00CE18EF">
        <w:rPr>
          <w:rFonts w:ascii="Times New Roman" w:hAnsi="Times New Roman" w:cs="Times New Roman"/>
          <w:bCs/>
          <w:color w:val="000000"/>
          <w:sz w:val="24"/>
        </w:rPr>
        <w:t xml:space="preserve"> пожаротушения </w:t>
      </w:r>
      <w:r w:rsidR="00E50D5F">
        <w:rPr>
          <w:rFonts w:ascii="Times New Roman" w:hAnsi="Times New Roman" w:cs="Times New Roman"/>
          <w:sz w:val="24"/>
          <w:szCs w:val="24"/>
        </w:rPr>
        <w:t>отражены в прилагаемой в</w:t>
      </w:r>
      <w:r w:rsidRPr="0026712A">
        <w:rPr>
          <w:rFonts w:ascii="Times New Roman" w:hAnsi="Times New Roman" w:cs="Times New Roman"/>
          <w:sz w:val="24"/>
          <w:szCs w:val="24"/>
        </w:rPr>
        <w:t>едомости оборудования.</w:t>
      </w:r>
    </w:p>
    <w:p w:rsidR="0026712A" w:rsidRPr="0026712A" w:rsidRDefault="0026712A" w:rsidP="0026712A">
      <w:pPr>
        <w:keepNext/>
        <w:tabs>
          <w:tab w:val="left" w:pos="9720"/>
        </w:tabs>
        <w:spacing w:after="120"/>
        <w:jc w:val="both"/>
        <w:rPr>
          <w:rFonts w:ascii="Times New Roman" w:hAnsi="Times New Roman" w:cs="Times New Roman"/>
          <w:sz w:val="24"/>
          <w:szCs w:val="24"/>
        </w:rPr>
      </w:pPr>
    </w:p>
    <w:p w:rsidR="0026712A" w:rsidRPr="0026712A" w:rsidRDefault="0026712A" w:rsidP="0026712A">
      <w:pPr>
        <w:keepNext/>
        <w:tabs>
          <w:tab w:val="left" w:pos="9720"/>
        </w:tabs>
        <w:spacing w:after="120"/>
        <w:ind w:left="1560" w:hanging="1560"/>
        <w:jc w:val="both"/>
        <w:rPr>
          <w:rFonts w:ascii="Times New Roman" w:hAnsi="Times New Roman" w:cs="Times New Roman"/>
          <w:sz w:val="24"/>
          <w:szCs w:val="24"/>
        </w:rPr>
      </w:pPr>
      <w:r w:rsidRPr="00BB2A22">
        <w:rPr>
          <w:rFonts w:ascii="Times New Roman" w:hAnsi="Times New Roman" w:cs="Times New Roman"/>
          <w:sz w:val="24"/>
          <w:szCs w:val="24"/>
        </w:rPr>
        <w:t>Приложение:</w:t>
      </w:r>
      <w:r w:rsidRPr="0026712A">
        <w:rPr>
          <w:rFonts w:ascii="Times New Roman" w:hAnsi="Times New Roman" w:cs="Times New Roman"/>
          <w:sz w:val="24"/>
          <w:szCs w:val="24"/>
        </w:rPr>
        <w:t xml:space="preserve"> Ведомость оборудования на ___ листах, экз. № 1 – у Зак</w:t>
      </w:r>
      <w:r w:rsidR="00BB2A22">
        <w:rPr>
          <w:rFonts w:ascii="Times New Roman" w:hAnsi="Times New Roman" w:cs="Times New Roman"/>
          <w:sz w:val="24"/>
          <w:szCs w:val="24"/>
        </w:rPr>
        <w:t>азчика, экз. № 2 – у Подрядчика</w:t>
      </w:r>
      <w:r w:rsidRPr="0026712A">
        <w:rPr>
          <w:rFonts w:ascii="Times New Roman" w:hAnsi="Times New Roman" w:cs="Times New Roman"/>
          <w:sz w:val="24"/>
          <w:szCs w:val="24"/>
        </w:rPr>
        <w:t>.</w:t>
      </w:r>
    </w:p>
    <w:p w:rsidR="0026712A" w:rsidRPr="0026712A" w:rsidRDefault="0026712A" w:rsidP="0026712A">
      <w:pPr>
        <w:keepNext/>
        <w:tabs>
          <w:tab w:val="left" w:pos="9720"/>
        </w:tabs>
        <w:spacing w:after="120"/>
        <w:jc w:val="both"/>
        <w:rPr>
          <w:rFonts w:ascii="Times New Roman" w:hAnsi="Times New Roman" w:cs="Times New Roman"/>
          <w:sz w:val="24"/>
          <w:szCs w:val="24"/>
        </w:rPr>
      </w:pPr>
    </w:p>
    <w:tbl>
      <w:tblPr>
        <w:tblW w:w="9863" w:type="dxa"/>
        <w:tblLayout w:type="fixed"/>
        <w:tblLook w:val="04A0" w:firstRow="1" w:lastRow="0" w:firstColumn="1" w:lastColumn="0" w:noHBand="0" w:noVBand="1"/>
      </w:tblPr>
      <w:tblGrid>
        <w:gridCol w:w="5778"/>
        <w:gridCol w:w="122"/>
        <w:gridCol w:w="3955"/>
        <w:gridCol w:w="8"/>
      </w:tblGrid>
      <w:tr w:rsidR="0026712A" w:rsidRPr="00BB4285" w:rsidTr="00742484">
        <w:trPr>
          <w:gridAfter w:val="1"/>
          <w:wAfter w:w="8" w:type="dxa"/>
          <w:trHeight w:val="408"/>
        </w:trPr>
        <w:tc>
          <w:tcPr>
            <w:tcW w:w="5778" w:type="dxa"/>
          </w:tcPr>
          <w:p w:rsidR="0026712A" w:rsidRPr="00BB4285" w:rsidRDefault="002E075E" w:rsidP="00742484">
            <w:pPr>
              <w:rPr>
                <w:rFonts w:ascii="Times New Roman" w:eastAsia="Calibri" w:hAnsi="Times New Roman" w:cs="Times New Roman"/>
                <w:b/>
                <w:sz w:val="26"/>
                <w:szCs w:val="26"/>
              </w:rPr>
            </w:pPr>
            <w:r w:rsidRPr="00BB4285">
              <w:rPr>
                <w:rFonts w:ascii="Times New Roman" w:eastAsia="Calibri" w:hAnsi="Times New Roman" w:cs="Times New Roman"/>
                <w:b/>
                <w:sz w:val="26"/>
                <w:szCs w:val="26"/>
              </w:rPr>
              <w:t xml:space="preserve">Представитель </w:t>
            </w:r>
            <w:r w:rsidR="0026712A" w:rsidRPr="00BB4285">
              <w:rPr>
                <w:rFonts w:ascii="Times New Roman" w:eastAsia="Calibri" w:hAnsi="Times New Roman" w:cs="Times New Roman"/>
                <w:b/>
                <w:sz w:val="26"/>
                <w:szCs w:val="26"/>
              </w:rPr>
              <w:t>Заказчик</w:t>
            </w:r>
            <w:r w:rsidRPr="00BB4285">
              <w:rPr>
                <w:rFonts w:ascii="Times New Roman" w:eastAsia="Calibri" w:hAnsi="Times New Roman" w:cs="Times New Roman"/>
                <w:b/>
                <w:sz w:val="26"/>
                <w:szCs w:val="26"/>
              </w:rPr>
              <w:t>а</w:t>
            </w:r>
            <w:r w:rsidR="0026712A" w:rsidRPr="00BB4285">
              <w:rPr>
                <w:rFonts w:ascii="Times New Roman" w:eastAsia="Calibri" w:hAnsi="Times New Roman" w:cs="Times New Roman"/>
                <w:b/>
                <w:sz w:val="26"/>
                <w:szCs w:val="26"/>
              </w:rPr>
              <w:t>:</w:t>
            </w:r>
          </w:p>
          <w:p w:rsidR="0026712A" w:rsidRPr="00BB4285" w:rsidRDefault="0026712A" w:rsidP="00742484">
            <w:pPr>
              <w:rPr>
                <w:rFonts w:ascii="Times New Roman" w:hAnsi="Times New Roman" w:cs="Times New Roman"/>
                <w:sz w:val="26"/>
                <w:szCs w:val="24"/>
              </w:rPr>
            </w:pPr>
            <w:r w:rsidRPr="00BB4285">
              <w:rPr>
                <w:rFonts w:ascii="Times New Roman" w:hAnsi="Times New Roman" w:cs="Times New Roman"/>
                <w:sz w:val="26"/>
                <w:szCs w:val="24"/>
              </w:rPr>
              <w:t>ПАО «Башинформсвязь»</w:t>
            </w:r>
          </w:p>
          <w:p w:rsidR="0026712A" w:rsidRPr="00BB4285" w:rsidRDefault="0026712A" w:rsidP="00742484">
            <w:pPr>
              <w:rPr>
                <w:rFonts w:ascii="Times New Roman" w:eastAsia="Calibri" w:hAnsi="Times New Roman" w:cs="Times New Roman"/>
                <w:sz w:val="26"/>
                <w:szCs w:val="26"/>
              </w:rPr>
            </w:pPr>
          </w:p>
          <w:p w:rsidR="0026712A" w:rsidRPr="00BB4285" w:rsidRDefault="0026712A" w:rsidP="00742484">
            <w:pPr>
              <w:rPr>
                <w:rFonts w:ascii="Times New Roman" w:eastAsia="Calibri" w:hAnsi="Times New Roman" w:cs="Times New Roman"/>
                <w:sz w:val="26"/>
                <w:szCs w:val="26"/>
              </w:rPr>
            </w:pPr>
            <w:r w:rsidRPr="00BB4285">
              <w:rPr>
                <w:rFonts w:ascii="Times New Roman" w:eastAsia="Calibri" w:hAnsi="Times New Roman" w:cs="Times New Roman"/>
                <w:sz w:val="26"/>
                <w:szCs w:val="26"/>
              </w:rPr>
              <w:t>_</w:t>
            </w:r>
            <w:r w:rsidR="002E075E" w:rsidRPr="00BB4285">
              <w:rPr>
                <w:rFonts w:ascii="Times New Roman" w:eastAsia="Calibri" w:hAnsi="Times New Roman" w:cs="Times New Roman"/>
                <w:sz w:val="26"/>
                <w:szCs w:val="26"/>
              </w:rPr>
              <w:t>__________________ /</w:t>
            </w:r>
            <w:r w:rsidRPr="00BB4285">
              <w:rPr>
                <w:rFonts w:ascii="Times New Roman" w:eastAsia="Calibri" w:hAnsi="Times New Roman" w:cs="Times New Roman"/>
                <w:sz w:val="26"/>
                <w:szCs w:val="26"/>
              </w:rPr>
              <w:t xml:space="preserve"> </w:t>
            </w:r>
            <w:r w:rsidR="00BB2A22" w:rsidRPr="00BB4285">
              <w:rPr>
                <w:rFonts w:ascii="Times New Roman" w:eastAsia="Calibri" w:hAnsi="Times New Roman" w:cs="Times New Roman"/>
                <w:sz w:val="26"/>
                <w:szCs w:val="26"/>
              </w:rPr>
              <w:t xml:space="preserve">________ </w:t>
            </w:r>
            <w:r w:rsidRPr="00BB4285">
              <w:rPr>
                <w:rFonts w:ascii="Times New Roman" w:eastAsia="Calibri" w:hAnsi="Times New Roman" w:cs="Times New Roman"/>
                <w:sz w:val="26"/>
                <w:szCs w:val="26"/>
              </w:rPr>
              <w:t>/</w:t>
            </w:r>
          </w:p>
          <w:p w:rsidR="00BB2A22" w:rsidRPr="00BB4285" w:rsidRDefault="00BB2A22" w:rsidP="00742484">
            <w:pPr>
              <w:rPr>
                <w:rFonts w:ascii="Times New Roman" w:hAnsi="Times New Roman" w:cs="Times New Roman"/>
                <w:noProof/>
                <w:sz w:val="24"/>
                <w:szCs w:val="24"/>
                <w:vertAlign w:val="superscript"/>
              </w:rPr>
            </w:pPr>
          </w:p>
          <w:p w:rsidR="0026712A" w:rsidRPr="00BB4285" w:rsidRDefault="00BB2A22" w:rsidP="00742484">
            <w:pPr>
              <w:rPr>
                <w:rFonts w:ascii="Times New Roman" w:hAnsi="Times New Roman" w:cs="Times New Roman"/>
                <w:sz w:val="26"/>
                <w:szCs w:val="26"/>
              </w:rPr>
            </w:pPr>
            <w:r w:rsidRPr="00BB4285">
              <w:rPr>
                <w:rFonts w:ascii="Times New Roman" w:hAnsi="Times New Roman" w:cs="Times New Roman"/>
                <w:noProof/>
                <w:sz w:val="24"/>
                <w:szCs w:val="24"/>
                <w:vertAlign w:val="superscript"/>
              </w:rPr>
              <w:t>(Ф.И.О., должность, подпись представителя Подрядчика)</w:t>
            </w:r>
          </w:p>
        </w:tc>
        <w:tc>
          <w:tcPr>
            <w:tcW w:w="4077" w:type="dxa"/>
            <w:gridSpan w:val="2"/>
            <w:shd w:val="clear" w:color="auto" w:fill="auto"/>
          </w:tcPr>
          <w:p w:rsidR="0026712A" w:rsidRPr="00BB4285" w:rsidRDefault="002E075E" w:rsidP="00742484">
            <w:pPr>
              <w:contextualSpacing/>
              <w:rPr>
                <w:rFonts w:ascii="Times New Roman" w:hAnsi="Times New Roman" w:cs="Times New Roman"/>
                <w:b/>
                <w:sz w:val="26"/>
                <w:szCs w:val="26"/>
              </w:rPr>
            </w:pPr>
            <w:r w:rsidRPr="00BB4285">
              <w:rPr>
                <w:rFonts w:ascii="Times New Roman" w:hAnsi="Times New Roman" w:cs="Times New Roman"/>
                <w:b/>
                <w:sz w:val="26"/>
                <w:szCs w:val="26"/>
              </w:rPr>
              <w:t>Представитель Подрядчика:</w:t>
            </w:r>
          </w:p>
          <w:p w:rsidR="0026712A" w:rsidRPr="00BB4285" w:rsidRDefault="0026712A" w:rsidP="00742484">
            <w:pPr>
              <w:contextualSpacing/>
              <w:rPr>
                <w:rFonts w:ascii="Times New Roman" w:hAnsi="Times New Roman" w:cs="Times New Roman"/>
                <w:sz w:val="26"/>
                <w:szCs w:val="26"/>
              </w:rPr>
            </w:pPr>
          </w:p>
          <w:p w:rsidR="0026712A" w:rsidRPr="00BB4285" w:rsidRDefault="0026712A" w:rsidP="00742484">
            <w:pPr>
              <w:contextualSpacing/>
              <w:rPr>
                <w:rFonts w:ascii="Times New Roman" w:hAnsi="Times New Roman" w:cs="Times New Roman"/>
                <w:sz w:val="26"/>
                <w:szCs w:val="26"/>
              </w:rPr>
            </w:pPr>
          </w:p>
          <w:p w:rsidR="0026712A" w:rsidRPr="00BB4285" w:rsidRDefault="0026712A" w:rsidP="00742484">
            <w:pPr>
              <w:contextualSpacing/>
              <w:rPr>
                <w:rFonts w:ascii="Times New Roman" w:hAnsi="Times New Roman" w:cs="Times New Roman"/>
                <w:sz w:val="26"/>
                <w:szCs w:val="26"/>
              </w:rPr>
            </w:pPr>
          </w:p>
          <w:p w:rsidR="00BB2A22" w:rsidRPr="00BB4285" w:rsidRDefault="00BB2A22" w:rsidP="00742484">
            <w:pPr>
              <w:contextualSpacing/>
              <w:rPr>
                <w:rFonts w:ascii="Times New Roman" w:hAnsi="Times New Roman" w:cs="Times New Roman"/>
                <w:sz w:val="26"/>
                <w:szCs w:val="26"/>
              </w:rPr>
            </w:pPr>
            <w:r w:rsidRPr="00BB4285">
              <w:rPr>
                <w:rFonts w:ascii="Times New Roman" w:hAnsi="Times New Roman" w:cs="Times New Roman"/>
                <w:sz w:val="26"/>
                <w:szCs w:val="26"/>
              </w:rPr>
              <w:t>______________ /_____________</w:t>
            </w:r>
            <w:r w:rsidR="0026712A" w:rsidRPr="00BB4285">
              <w:rPr>
                <w:rFonts w:ascii="Times New Roman" w:hAnsi="Times New Roman" w:cs="Times New Roman"/>
                <w:sz w:val="26"/>
                <w:szCs w:val="26"/>
              </w:rPr>
              <w:t xml:space="preserve"> / </w:t>
            </w:r>
          </w:p>
          <w:p w:rsidR="00BB2A22" w:rsidRPr="00BB4285" w:rsidRDefault="00BB2A22" w:rsidP="00BB2A22">
            <w:pPr>
              <w:rPr>
                <w:rFonts w:ascii="Times New Roman" w:hAnsi="Times New Roman" w:cs="Times New Roman"/>
                <w:sz w:val="26"/>
                <w:szCs w:val="26"/>
              </w:rPr>
            </w:pPr>
          </w:p>
          <w:p w:rsidR="00BB2A22" w:rsidRPr="00BB4285" w:rsidRDefault="00BB2A22" w:rsidP="00BB2A22">
            <w:pPr>
              <w:rPr>
                <w:rFonts w:ascii="Times New Roman" w:hAnsi="Times New Roman" w:cs="Times New Roman"/>
                <w:noProof/>
                <w:sz w:val="24"/>
                <w:szCs w:val="24"/>
                <w:vertAlign w:val="superscript"/>
              </w:rPr>
            </w:pPr>
          </w:p>
          <w:p w:rsidR="00BB2A22" w:rsidRPr="00BB4285" w:rsidRDefault="00BB2A22" w:rsidP="00BB2A22">
            <w:pPr>
              <w:rPr>
                <w:rFonts w:ascii="Times New Roman" w:hAnsi="Times New Roman" w:cs="Times New Roman"/>
                <w:sz w:val="26"/>
                <w:szCs w:val="26"/>
              </w:rPr>
            </w:pPr>
            <w:r w:rsidRPr="00BB4285">
              <w:rPr>
                <w:rFonts w:ascii="Times New Roman" w:hAnsi="Times New Roman" w:cs="Times New Roman"/>
                <w:noProof/>
                <w:sz w:val="24"/>
                <w:szCs w:val="24"/>
                <w:vertAlign w:val="superscript"/>
              </w:rPr>
              <w:t>(Ф.И.О., должность, подпись представителя Заказчика)</w:t>
            </w:r>
          </w:p>
        </w:tc>
      </w:tr>
      <w:tr w:rsidR="0026712A" w:rsidRPr="00F71BD9" w:rsidTr="00742484">
        <w:tblPrEx>
          <w:jc w:val="center"/>
          <w:tblLook w:val="00A0" w:firstRow="1" w:lastRow="0" w:firstColumn="1" w:lastColumn="0" w:noHBand="0" w:noVBand="0"/>
        </w:tblPrEx>
        <w:trPr>
          <w:trHeight w:val="284"/>
          <w:jc w:val="center"/>
        </w:trPr>
        <w:tc>
          <w:tcPr>
            <w:tcW w:w="5900" w:type="dxa"/>
            <w:gridSpan w:val="2"/>
          </w:tcPr>
          <w:p w:rsidR="0026712A" w:rsidRPr="00BB4285" w:rsidRDefault="002E075E" w:rsidP="00742484">
            <w:pPr>
              <w:spacing w:after="200" w:line="276" w:lineRule="auto"/>
              <w:rPr>
                <w:rFonts w:ascii="Times New Roman" w:hAnsi="Times New Roman" w:cs="Times New Roman"/>
                <w:noProof/>
              </w:rPr>
            </w:pPr>
            <w:r w:rsidRPr="00BB4285">
              <w:rPr>
                <w:rFonts w:ascii="Times New Roman" w:hAnsi="Times New Roman" w:cs="Times New Roman"/>
                <w:noProof/>
              </w:rPr>
              <w:t>м.п.</w:t>
            </w:r>
          </w:p>
        </w:tc>
        <w:tc>
          <w:tcPr>
            <w:tcW w:w="3963" w:type="dxa"/>
            <w:gridSpan w:val="2"/>
            <w:shd w:val="clear" w:color="auto" w:fill="auto"/>
          </w:tcPr>
          <w:p w:rsidR="0026712A" w:rsidRPr="00BB4285" w:rsidRDefault="0026712A" w:rsidP="00742484">
            <w:pPr>
              <w:keepNext/>
              <w:tabs>
                <w:tab w:val="left" w:pos="284"/>
                <w:tab w:val="left" w:pos="9720"/>
              </w:tabs>
              <w:spacing w:after="120"/>
              <w:rPr>
                <w:rFonts w:ascii="Times New Roman" w:hAnsi="Times New Roman" w:cs="Times New Roman"/>
                <w:noProof/>
              </w:rPr>
            </w:pPr>
            <w:r w:rsidRPr="00BB4285">
              <w:rPr>
                <w:rFonts w:ascii="Times New Roman" w:hAnsi="Times New Roman" w:cs="Times New Roman"/>
                <w:noProof/>
              </w:rPr>
              <w:t>м.п.</w:t>
            </w:r>
          </w:p>
        </w:tc>
      </w:tr>
    </w:tbl>
    <w:p w:rsidR="0026712A" w:rsidRPr="00F053FB" w:rsidRDefault="0026712A" w:rsidP="00883206">
      <w:pPr>
        <w:rPr>
          <w:rFonts w:ascii="Times New Roman" w:hAnsi="Times New Roman" w:cs="Times New Roman"/>
          <w:sz w:val="24"/>
          <w:szCs w:val="24"/>
        </w:rPr>
      </w:pPr>
    </w:p>
    <w:sectPr w:rsidR="0026712A" w:rsidRPr="00F053FB" w:rsidSect="008F4346">
      <w:pgSz w:w="11906" w:h="16838" w:code="9"/>
      <w:pgMar w:top="426" w:right="567" w:bottom="1276"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853" w:rsidRDefault="00700853" w:rsidP="00883206">
      <w:pPr>
        <w:spacing w:after="0" w:line="240" w:lineRule="auto"/>
      </w:pPr>
      <w:r>
        <w:separator/>
      </w:r>
    </w:p>
  </w:endnote>
  <w:endnote w:type="continuationSeparator" w:id="0">
    <w:p w:rsidR="00700853" w:rsidRDefault="00700853" w:rsidP="00883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ragmatica">
    <w:altName w:val="Courier New"/>
    <w:panose1 w:val="00000000000000000000"/>
    <w:charset w:val="00"/>
    <w:family w:val="auto"/>
    <w:notTrueType/>
    <w:pitch w:val="default"/>
    <w:sig w:usb0="00000003" w:usb1="00000000" w:usb2="00000000" w:usb3="00000000" w:csb0="00000001" w:csb1="00000000"/>
  </w:font>
  <w:font w:name="JournalSans">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NewBaskervilleITC-Bold">
    <w:altName w:val="Times New Roman"/>
    <w:panose1 w:val="00000000000000000000"/>
    <w:charset w:val="4D"/>
    <w:family w:val="auto"/>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853" w:rsidRDefault="00700853" w:rsidP="00883206">
      <w:pPr>
        <w:spacing w:after="0" w:line="240" w:lineRule="auto"/>
      </w:pPr>
      <w:r>
        <w:separator/>
      </w:r>
    </w:p>
  </w:footnote>
  <w:footnote w:type="continuationSeparator" w:id="0">
    <w:p w:rsidR="00700853" w:rsidRDefault="00700853" w:rsidP="008832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C25" w:rsidRDefault="00DA3C25" w:rsidP="003638A8">
    <w:pPr>
      <w:pStyle w:val="a8"/>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Pr>
        <w:rStyle w:val="aff"/>
        <w:noProof/>
      </w:rPr>
      <w:t>22</w:t>
    </w:r>
    <w:r>
      <w:rPr>
        <w:rStyle w:val="aff"/>
      </w:rPr>
      <w:fldChar w:fldCharType="end"/>
    </w:r>
  </w:p>
  <w:p w:rsidR="00DA3C25" w:rsidRDefault="00DA3C2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C25" w:rsidRDefault="00DA3C25">
    <w:pPr>
      <w:pStyle w:val="a8"/>
      <w:jc w:val="center"/>
    </w:pPr>
    <w:r>
      <w:fldChar w:fldCharType="begin"/>
    </w:r>
    <w:r>
      <w:instrText>PAGE   \* MERGEFORMAT</w:instrText>
    </w:r>
    <w:r>
      <w:fldChar w:fldCharType="separate"/>
    </w:r>
    <w:r>
      <w:rPr>
        <w:noProof/>
      </w:rPr>
      <w:t>1</w:t>
    </w:r>
    <w:r>
      <w:fldChar w:fldCharType="end"/>
    </w:r>
  </w:p>
  <w:p w:rsidR="00DA3C25" w:rsidRDefault="00DA3C2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C25" w:rsidRDefault="00DA3C25" w:rsidP="00883206">
    <w:pPr>
      <w:pStyle w:val="a8"/>
    </w:pPr>
  </w:p>
  <w:p w:rsidR="00DA3C25" w:rsidRDefault="00DA3C25" w:rsidP="00883206">
    <w:pPr>
      <w:pStyle w:val="a8"/>
    </w:pPr>
  </w:p>
  <w:p w:rsidR="00DA3C25" w:rsidRDefault="00DA3C25" w:rsidP="000C2A3E">
    <w:pPr>
      <w:pStyle w:val="a8"/>
      <w:tabs>
        <w:tab w:val="clear" w:pos="4818"/>
        <w:tab w:val="clear" w:pos="9637"/>
        <w:tab w:val="left" w:pos="2961"/>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090925"/>
      <w:docPartObj>
        <w:docPartGallery w:val="Page Numbers (Top of Page)"/>
        <w:docPartUnique/>
      </w:docPartObj>
    </w:sdtPr>
    <w:sdtEndPr/>
    <w:sdtContent>
      <w:p w:rsidR="00DA3C25" w:rsidRDefault="00DA3C25">
        <w:pPr>
          <w:pStyle w:val="a8"/>
          <w:jc w:val="center"/>
        </w:pPr>
        <w:r>
          <w:fldChar w:fldCharType="begin"/>
        </w:r>
        <w:r>
          <w:instrText>PAGE   \* MERGEFORMAT</w:instrText>
        </w:r>
        <w:r>
          <w:fldChar w:fldCharType="separate"/>
        </w:r>
        <w:r w:rsidR="00902842">
          <w:rPr>
            <w:noProof/>
          </w:rPr>
          <w:t>22</w:t>
        </w:r>
        <w:r>
          <w:fldChar w:fldCharType="end"/>
        </w:r>
      </w:p>
    </w:sdtContent>
  </w:sdt>
  <w:p w:rsidR="00DA3C25" w:rsidRDefault="00DA3C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59"/>
    <w:multiLevelType w:val="hybridMultilevel"/>
    <w:tmpl w:val="00E0F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5702F8"/>
    <w:multiLevelType w:val="hybridMultilevel"/>
    <w:tmpl w:val="1EF4F1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2DC5449"/>
    <w:multiLevelType w:val="multilevel"/>
    <w:tmpl w:val="80E2E8A6"/>
    <w:lvl w:ilvl="0">
      <w:start w:val="4"/>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032A1361"/>
    <w:multiLevelType w:val="hybridMultilevel"/>
    <w:tmpl w:val="AA62FCF2"/>
    <w:lvl w:ilvl="0" w:tplc="3D52F8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3FA2F7C"/>
    <w:multiLevelType w:val="multilevel"/>
    <w:tmpl w:val="79588C6E"/>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B02B7E"/>
    <w:multiLevelType w:val="multilevel"/>
    <w:tmpl w:val="D806ED2A"/>
    <w:lvl w:ilvl="0">
      <w:start w:val="1"/>
      <w:numFmt w:val="decimal"/>
      <w:lvlText w:val="%1."/>
      <w:lvlJc w:val="left"/>
      <w:pPr>
        <w:ind w:left="928" w:hanging="360"/>
      </w:pPr>
      <w:rPr>
        <w:rFonts w:hint="default"/>
        <w:b/>
      </w:rPr>
    </w:lvl>
    <w:lvl w:ilvl="1">
      <w:start w:val="1"/>
      <w:numFmt w:val="decimal"/>
      <w:isLgl/>
      <w:lvlText w:val="%1.%2."/>
      <w:lvlJc w:val="left"/>
      <w:pPr>
        <w:ind w:left="862" w:hanging="720"/>
      </w:pPr>
      <w:rPr>
        <w:rFonts w:ascii="Times New Roman" w:hAnsi="Times New Roman" w:cs="Times New Roman" w:hint="default"/>
        <w:b/>
        <w:i/>
        <w:sz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0B5E3CCC"/>
    <w:multiLevelType w:val="multilevel"/>
    <w:tmpl w:val="428A3C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B66B0D"/>
    <w:multiLevelType w:val="hybridMultilevel"/>
    <w:tmpl w:val="9BA6AC74"/>
    <w:lvl w:ilvl="0" w:tplc="4EFC7532">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234CFD"/>
    <w:multiLevelType w:val="multilevel"/>
    <w:tmpl w:val="7BE4554C"/>
    <w:lvl w:ilvl="0">
      <w:start w:val="15"/>
      <w:numFmt w:val="decimal"/>
      <w:lvlText w:val="%1."/>
      <w:lvlJc w:val="left"/>
      <w:pPr>
        <w:ind w:left="525" w:hanging="525"/>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9" w15:restartNumberingAfterBreak="0">
    <w:nsid w:val="22137325"/>
    <w:multiLevelType w:val="hybridMultilevel"/>
    <w:tmpl w:val="C22ED40C"/>
    <w:lvl w:ilvl="0" w:tplc="C56C33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B4945FB"/>
    <w:multiLevelType w:val="hybridMultilevel"/>
    <w:tmpl w:val="ECF05432"/>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11" w15:restartNumberingAfterBreak="0">
    <w:nsid w:val="2E0D6475"/>
    <w:multiLevelType w:val="hybridMultilevel"/>
    <w:tmpl w:val="01F0ABEA"/>
    <w:lvl w:ilvl="0" w:tplc="0D2EEB4A">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971069"/>
    <w:multiLevelType w:val="hybridMultilevel"/>
    <w:tmpl w:val="8A0EC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591D80"/>
    <w:multiLevelType w:val="hybridMultilevel"/>
    <w:tmpl w:val="84D454EA"/>
    <w:lvl w:ilvl="0" w:tplc="38266A10">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69027F"/>
    <w:multiLevelType w:val="hybridMultilevel"/>
    <w:tmpl w:val="66065C62"/>
    <w:lvl w:ilvl="0" w:tplc="BA0847F2">
      <w:start w:val="3"/>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AE92B04"/>
    <w:multiLevelType w:val="hybridMultilevel"/>
    <w:tmpl w:val="0388F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E7D65"/>
    <w:multiLevelType w:val="multilevel"/>
    <w:tmpl w:val="790C3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571"/>
        </w:tabs>
        <w:ind w:left="1571" w:hanging="720"/>
      </w:pPr>
      <w:rPr>
        <w:rFonts w:hint="default"/>
        <w:b w:val="0"/>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17" w15:restartNumberingAfterBreak="0">
    <w:nsid w:val="408A20F6"/>
    <w:multiLevelType w:val="multilevel"/>
    <w:tmpl w:val="4C641610"/>
    <w:lvl w:ilvl="0">
      <w:start w:val="4"/>
      <w:numFmt w:val="decimal"/>
      <w:pStyle w:val="5"/>
      <w:lvlText w:val="%1"/>
      <w:lvlJc w:val="left"/>
      <w:pPr>
        <w:tabs>
          <w:tab w:val="num" w:pos="1185"/>
        </w:tabs>
        <w:ind w:left="1185" w:hanging="360"/>
      </w:pPr>
      <w:rPr>
        <w:rFonts w:hint="default"/>
      </w:rPr>
    </w:lvl>
    <w:lvl w:ilvl="1">
      <w:start w:val="8"/>
      <w:numFmt w:val="decimal"/>
      <w:isLgl/>
      <w:lvlText w:val="%1.%2."/>
      <w:lvlJc w:val="left"/>
      <w:pPr>
        <w:tabs>
          <w:tab w:val="num" w:pos="1545"/>
        </w:tabs>
        <w:ind w:left="1545" w:hanging="720"/>
      </w:pPr>
      <w:rPr>
        <w:rFonts w:hint="default"/>
      </w:rPr>
    </w:lvl>
    <w:lvl w:ilvl="2">
      <w:start w:val="1"/>
      <w:numFmt w:val="decimal"/>
      <w:isLgl/>
      <w:lvlText w:val="%1.%2.%3."/>
      <w:lvlJc w:val="left"/>
      <w:pPr>
        <w:tabs>
          <w:tab w:val="num" w:pos="1545"/>
        </w:tabs>
        <w:ind w:left="1545" w:hanging="720"/>
      </w:pPr>
      <w:rPr>
        <w:rFonts w:hint="default"/>
      </w:rPr>
    </w:lvl>
    <w:lvl w:ilvl="3">
      <w:start w:val="1"/>
      <w:numFmt w:val="decimal"/>
      <w:isLgl/>
      <w:lvlText w:val="%1.%2.%3.%4."/>
      <w:lvlJc w:val="left"/>
      <w:pPr>
        <w:tabs>
          <w:tab w:val="num" w:pos="1905"/>
        </w:tabs>
        <w:ind w:left="1905" w:hanging="1080"/>
      </w:pPr>
      <w:rPr>
        <w:rFonts w:hint="default"/>
      </w:rPr>
    </w:lvl>
    <w:lvl w:ilvl="4">
      <w:start w:val="1"/>
      <w:numFmt w:val="decimal"/>
      <w:isLgl/>
      <w:lvlText w:val="%1.%2.%3.%4.%5."/>
      <w:lvlJc w:val="left"/>
      <w:pPr>
        <w:tabs>
          <w:tab w:val="num" w:pos="1905"/>
        </w:tabs>
        <w:ind w:left="1905" w:hanging="1080"/>
      </w:pPr>
      <w:rPr>
        <w:rFonts w:hint="default"/>
      </w:rPr>
    </w:lvl>
    <w:lvl w:ilvl="5">
      <w:start w:val="1"/>
      <w:numFmt w:val="decimal"/>
      <w:isLgl/>
      <w:lvlText w:val="%1.%2.%3.%4.%5.%6."/>
      <w:lvlJc w:val="left"/>
      <w:pPr>
        <w:tabs>
          <w:tab w:val="num" w:pos="2265"/>
        </w:tabs>
        <w:ind w:left="2265" w:hanging="1440"/>
      </w:pPr>
      <w:rPr>
        <w:rFonts w:hint="default"/>
      </w:rPr>
    </w:lvl>
    <w:lvl w:ilvl="6">
      <w:start w:val="1"/>
      <w:numFmt w:val="decimal"/>
      <w:isLgl/>
      <w:lvlText w:val="%1.%2.%3.%4.%5.%6.%7."/>
      <w:lvlJc w:val="left"/>
      <w:pPr>
        <w:tabs>
          <w:tab w:val="num" w:pos="2625"/>
        </w:tabs>
        <w:ind w:left="2625" w:hanging="1800"/>
      </w:pPr>
      <w:rPr>
        <w:rFonts w:hint="default"/>
      </w:rPr>
    </w:lvl>
    <w:lvl w:ilvl="7">
      <w:start w:val="1"/>
      <w:numFmt w:val="decimal"/>
      <w:isLgl/>
      <w:lvlText w:val="%1.%2.%3.%4.%5.%6.%7.%8."/>
      <w:lvlJc w:val="left"/>
      <w:pPr>
        <w:tabs>
          <w:tab w:val="num" w:pos="2625"/>
        </w:tabs>
        <w:ind w:left="2625" w:hanging="1800"/>
      </w:pPr>
      <w:rPr>
        <w:rFonts w:hint="default"/>
      </w:rPr>
    </w:lvl>
    <w:lvl w:ilvl="8">
      <w:start w:val="1"/>
      <w:numFmt w:val="decimal"/>
      <w:isLgl/>
      <w:lvlText w:val="%1.%2.%3.%4.%5.%6.%7.%8.%9."/>
      <w:lvlJc w:val="left"/>
      <w:pPr>
        <w:tabs>
          <w:tab w:val="num" w:pos="2985"/>
        </w:tabs>
        <w:ind w:left="2985" w:hanging="2160"/>
      </w:pPr>
      <w:rPr>
        <w:rFonts w:hint="default"/>
      </w:rPr>
    </w:lvl>
  </w:abstractNum>
  <w:abstractNum w:abstractNumId="18" w15:restartNumberingAfterBreak="0">
    <w:nsid w:val="42B27787"/>
    <w:multiLevelType w:val="multilevel"/>
    <w:tmpl w:val="78B096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41F2172"/>
    <w:multiLevelType w:val="multilevel"/>
    <w:tmpl w:val="85EE9AB4"/>
    <w:lvl w:ilvl="0">
      <w:start w:val="8"/>
      <w:numFmt w:val="decimal"/>
      <w:lvlText w:val="%1."/>
      <w:lvlJc w:val="left"/>
      <w:pPr>
        <w:ind w:left="390" w:hanging="390"/>
      </w:pPr>
      <w:rPr>
        <w:rFonts w:hint="default"/>
      </w:rPr>
    </w:lvl>
    <w:lvl w:ilvl="1">
      <w:start w:val="2"/>
      <w:numFmt w:val="decimal"/>
      <w:lvlText w:val="%1.%2."/>
      <w:lvlJc w:val="left"/>
      <w:pPr>
        <w:ind w:left="2760" w:hanging="720"/>
      </w:pPr>
      <w:rPr>
        <w:rFonts w:hint="default"/>
      </w:rPr>
    </w:lvl>
    <w:lvl w:ilvl="2">
      <w:start w:val="1"/>
      <w:numFmt w:val="decimal"/>
      <w:lvlText w:val="%1.%2.%3."/>
      <w:lvlJc w:val="left"/>
      <w:pPr>
        <w:ind w:left="4800" w:hanging="720"/>
      </w:pPr>
      <w:rPr>
        <w:rFonts w:hint="default"/>
      </w:rPr>
    </w:lvl>
    <w:lvl w:ilvl="3">
      <w:start w:val="1"/>
      <w:numFmt w:val="decimal"/>
      <w:lvlText w:val="%1.%2.%3.%4."/>
      <w:lvlJc w:val="left"/>
      <w:pPr>
        <w:ind w:left="7200" w:hanging="1080"/>
      </w:pPr>
      <w:rPr>
        <w:rFonts w:hint="default"/>
      </w:rPr>
    </w:lvl>
    <w:lvl w:ilvl="4">
      <w:start w:val="1"/>
      <w:numFmt w:val="decimal"/>
      <w:lvlText w:val="%1.%2.%3.%4.%5."/>
      <w:lvlJc w:val="left"/>
      <w:pPr>
        <w:ind w:left="9240" w:hanging="1080"/>
      </w:pPr>
      <w:rPr>
        <w:rFonts w:hint="default"/>
      </w:rPr>
    </w:lvl>
    <w:lvl w:ilvl="5">
      <w:start w:val="1"/>
      <w:numFmt w:val="decimal"/>
      <w:lvlText w:val="%1.%2.%3.%4.%5.%6."/>
      <w:lvlJc w:val="left"/>
      <w:pPr>
        <w:ind w:left="11640" w:hanging="1440"/>
      </w:pPr>
      <w:rPr>
        <w:rFonts w:hint="default"/>
      </w:rPr>
    </w:lvl>
    <w:lvl w:ilvl="6">
      <w:start w:val="1"/>
      <w:numFmt w:val="decimal"/>
      <w:lvlText w:val="%1.%2.%3.%4.%5.%6.%7."/>
      <w:lvlJc w:val="left"/>
      <w:pPr>
        <w:ind w:left="13680" w:hanging="1440"/>
      </w:pPr>
      <w:rPr>
        <w:rFonts w:hint="default"/>
      </w:rPr>
    </w:lvl>
    <w:lvl w:ilvl="7">
      <w:start w:val="1"/>
      <w:numFmt w:val="decimal"/>
      <w:lvlText w:val="%1.%2.%3.%4.%5.%6.%7.%8."/>
      <w:lvlJc w:val="left"/>
      <w:pPr>
        <w:ind w:left="16080" w:hanging="1800"/>
      </w:pPr>
      <w:rPr>
        <w:rFonts w:hint="default"/>
      </w:rPr>
    </w:lvl>
    <w:lvl w:ilvl="8">
      <w:start w:val="1"/>
      <w:numFmt w:val="decimal"/>
      <w:lvlText w:val="%1.%2.%3.%4.%5.%6.%7.%8.%9."/>
      <w:lvlJc w:val="left"/>
      <w:pPr>
        <w:ind w:left="18120" w:hanging="1800"/>
      </w:pPr>
      <w:rPr>
        <w:rFonts w:hint="default"/>
      </w:rPr>
    </w:lvl>
  </w:abstractNum>
  <w:abstractNum w:abstractNumId="20"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276DE3"/>
    <w:multiLevelType w:val="hybridMultilevel"/>
    <w:tmpl w:val="4C642D94"/>
    <w:lvl w:ilvl="0" w:tplc="BA0847F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2E62F7"/>
    <w:multiLevelType w:val="hybridMultilevel"/>
    <w:tmpl w:val="3168DA96"/>
    <w:lvl w:ilvl="0" w:tplc="1E5E3C72">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3" w15:restartNumberingAfterBreak="0">
    <w:nsid w:val="4C80005B"/>
    <w:multiLevelType w:val="hybridMultilevel"/>
    <w:tmpl w:val="AF8C27F2"/>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4" w15:restartNumberingAfterBreak="0">
    <w:nsid w:val="4E01316D"/>
    <w:multiLevelType w:val="multilevel"/>
    <w:tmpl w:val="6DB2A084"/>
    <w:lvl w:ilvl="0">
      <w:start w:val="1"/>
      <w:numFmt w:val="decimal"/>
      <w:lvlText w:val="%1."/>
      <w:lvlJc w:val="left"/>
      <w:pPr>
        <w:ind w:left="720" w:hanging="360"/>
      </w:pPr>
      <w:rPr>
        <w:rFonts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0DA11E9"/>
    <w:multiLevelType w:val="hybridMultilevel"/>
    <w:tmpl w:val="BFBE8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BE607B"/>
    <w:multiLevelType w:val="multilevel"/>
    <w:tmpl w:val="381ABD3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D677AF8"/>
    <w:multiLevelType w:val="multilevel"/>
    <w:tmpl w:val="68529A8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1BB12E1"/>
    <w:multiLevelType w:val="multilevel"/>
    <w:tmpl w:val="68529A8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4846168"/>
    <w:multiLevelType w:val="multilevel"/>
    <w:tmpl w:val="95AC502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571"/>
        </w:tabs>
        <w:ind w:left="1571" w:hanging="720"/>
      </w:pPr>
      <w:rPr>
        <w:b w:val="0"/>
      </w:r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30" w15:restartNumberingAfterBreak="0">
    <w:nsid w:val="670039A8"/>
    <w:multiLevelType w:val="multilevel"/>
    <w:tmpl w:val="34EA7B0C"/>
    <w:lvl w:ilvl="0">
      <w:start w:val="14"/>
      <w:numFmt w:val="decimal"/>
      <w:lvlText w:val="%1."/>
      <w:lvlJc w:val="left"/>
      <w:pPr>
        <w:ind w:left="525" w:hanging="525"/>
      </w:pPr>
      <w:rPr>
        <w:rFonts w:hint="default"/>
      </w:rPr>
    </w:lvl>
    <w:lvl w:ilvl="1">
      <w:start w:val="1"/>
      <w:numFmt w:val="decimal"/>
      <w:lvlText w:val="%1.%2."/>
      <w:lvlJc w:val="left"/>
      <w:pPr>
        <w:ind w:left="2790" w:hanging="72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360" w:hanging="1800"/>
      </w:pPr>
      <w:rPr>
        <w:rFonts w:hint="default"/>
      </w:rPr>
    </w:lvl>
  </w:abstractNum>
  <w:abstractNum w:abstractNumId="31" w15:restartNumberingAfterBreak="0">
    <w:nsid w:val="680D0184"/>
    <w:multiLevelType w:val="hybridMultilevel"/>
    <w:tmpl w:val="CC685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55069A"/>
    <w:multiLevelType w:val="multilevel"/>
    <w:tmpl w:val="FCBEA456"/>
    <w:lvl w:ilvl="0">
      <w:start w:val="10"/>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9529DB"/>
    <w:multiLevelType w:val="multilevel"/>
    <w:tmpl w:val="00980050"/>
    <w:lvl w:ilvl="0">
      <w:start w:val="4"/>
      <w:numFmt w:val="decimal"/>
      <w:lvlText w:val="%1."/>
      <w:lvlJc w:val="left"/>
      <w:pPr>
        <w:ind w:left="360" w:hanging="360"/>
      </w:pPr>
    </w:lvl>
    <w:lvl w:ilvl="1">
      <w:start w:val="4"/>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4" w15:restartNumberingAfterBreak="0">
    <w:nsid w:val="71EE163B"/>
    <w:multiLevelType w:val="hybridMultilevel"/>
    <w:tmpl w:val="5246C450"/>
    <w:lvl w:ilvl="0" w:tplc="BA0847F2">
      <w:start w:val="3"/>
      <w:numFmt w:val="bullet"/>
      <w:lvlText w:val="-"/>
      <w:lvlJc w:val="left"/>
      <w:pPr>
        <w:ind w:left="644" w:hanging="360"/>
      </w:pPr>
      <w:rPr>
        <w:rFont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7607603"/>
    <w:multiLevelType w:val="multilevel"/>
    <w:tmpl w:val="4BEAD48A"/>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BD61860"/>
    <w:multiLevelType w:val="hybridMultilevel"/>
    <w:tmpl w:val="C6A2C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35"/>
  </w:num>
  <w:num w:numId="3">
    <w:abstractNumId w:val="22"/>
  </w:num>
  <w:num w:numId="4">
    <w:abstractNumId w:val="29"/>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8"/>
  </w:num>
  <w:num w:numId="13">
    <w:abstractNumId w:val="16"/>
  </w:num>
  <w:num w:numId="14">
    <w:abstractNumId w:val="27"/>
  </w:num>
  <w:num w:numId="15">
    <w:abstractNumId w:val="19"/>
  </w:num>
  <w:num w:numId="16">
    <w:abstractNumId w:val="32"/>
  </w:num>
  <w:num w:numId="17">
    <w:abstractNumId w:val="30"/>
  </w:num>
  <w:num w:numId="18">
    <w:abstractNumId w:val="4"/>
  </w:num>
  <w:num w:numId="19">
    <w:abstractNumId w:val="8"/>
  </w:num>
  <w:num w:numId="20">
    <w:abstractNumId w:val="31"/>
  </w:num>
  <w:num w:numId="21">
    <w:abstractNumId w:val="25"/>
  </w:num>
  <w:num w:numId="22">
    <w:abstractNumId w:val="11"/>
  </w:num>
  <w:num w:numId="23">
    <w:abstractNumId w:val="7"/>
  </w:num>
  <w:num w:numId="24">
    <w:abstractNumId w:val="13"/>
  </w:num>
  <w:num w:numId="25">
    <w:abstractNumId w:val="15"/>
  </w:num>
  <w:num w:numId="26">
    <w:abstractNumId w:val="17"/>
  </w:num>
  <w:num w:numId="27">
    <w:abstractNumId w:val="34"/>
  </w:num>
  <w:num w:numId="28">
    <w:abstractNumId w:val="21"/>
  </w:num>
  <w:num w:numId="29">
    <w:abstractNumId w:val="14"/>
  </w:num>
  <w:num w:numId="30">
    <w:abstractNumId w:val="9"/>
  </w:num>
  <w:num w:numId="31">
    <w:abstractNumId w:val="5"/>
  </w:num>
  <w:num w:numId="32">
    <w:abstractNumId w:val="3"/>
  </w:num>
  <w:num w:numId="33">
    <w:abstractNumId w:val="23"/>
  </w:num>
  <w:num w:numId="34">
    <w:abstractNumId w:val="37"/>
  </w:num>
  <w:num w:numId="35">
    <w:abstractNumId w:val="1"/>
  </w:num>
  <w:num w:numId="36">
    <w:abstractNumId w:val="0"/>
  </w:num>
  <w:num w:numId="37">
    <w:abstractNumId w:val="24"/>
  </w:num>
  <w:num w:numId="38">
    <w:abstractNumId w:val="6"/>
  </w:num>
  <w:num w:numId="39">
    <w:abstractNumId w:val="12"/>
  </w:num>
  <w:num w:numId="40">
    <w:abstractNumId w:val="36"/>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540"/>
    <w:rsid w:val="000013DC"/>
    <w:rsid w:val="000439F6"/>
    <w:rsid w:val="000568FA"/>
    <w:rsid w:val="00056B1B"/>
    <w:rsid w:val="000661A8"/>
    <w:rsid w:val="00074B0B"/>
    <w:rsid w:val="00080BC2"/>
    <w:rsid w:val="000A135A"/>
    <w:rsid w:val="000A3C07"/>
    <w:rsid w:val="000B15B0"/>
    <w:rsid w:val="000C2A3E"/>
    <w:rsid w:val="000C655A"/>
    <w:rsid w:val="000C6BC8"/>
    <w:rsid w:val="000D15BE"/>
    <w:rsid w:val="000D4E8A"/>
    <w:rsid w:val="000E0BB9"/>
    <w:rsid w:val="000E4C2E"/>
    <w:rsid w:val="000E55CE"/>
    <w:rsid w:val="00101C04"/>
    <w:rsid w:val="001109D8"/>
    <w:rsid w:val="0013645E"/>
    <w:rsid w:val="00136816"/>
    <w:rsid w:val="001525DA"/>
    <w:rsid w:val="00195020"/>
    <w:rsid w:val="00197F73"/>
    <w:rsid w:val="001A1ED0"/>
    <w:rsid w:val="001C0AEF"/>
    <w:rsid w:val="001C45F4"/>
    <w:rsid w:val="001D2F31"/>
    <w:rsid w:val="001F5B39"/>
    <w:rsid w:val="00211340"/>
    <w:rsid w:val="00214EB5"/>
    <w:rsid w:val="00265C5C"/>
    <w:rsid w:val="0026712A"/>
    <w:rsid w:val="002721D4"/>
    <w:rsid w:val="00273716"/>
    <w:rsid w:val="002860A8"/>
    <w:rsid w:val="002B61B7"/>
    <w:rsid w:val="002C2A64"/>
    <w:rsid w:val="002D1C84"/>
    <w:rsid w:val="002D36B5"/>
    <w:rsid w:val="002D6A12"/>
    <w:rsid w:val="002E075E"/>
    <w:rsid w:val="002E21CC"/>
    <w:rsid w:val="002E2C5D"/>
    <w:rsid w:val="00303FC5"/>
    <w:rsid w:val="003063CB"/>
    <w:rsid w:val="00337E3B"/>
    <w:rsid w:val="00341542"/>
    <w:rsid w:val="003422A1"/>
    <w:rsid w:val="00345BC7"/>
    <w:rsid w:val="0036159D"/>
    <w:rsid w:val="00363853"/>
    <w:rsid w:val="003638A8"/>
    <w:rsid w:val="0037744E"/>
    <w:rsid w:val="003853C6"/>
    <w:rsid w:val="00394AAA"/>
    <w:rsid w:val="003A719B"/>
    <w:rsid w:val="003B61AA"/>
    <w:rsid w:val="003B6805"/>
    <w:rsid w:val="003C7D11"/>
    <w:rsid w:val="003D7649"/>
    <w:rsid w:val="003E23C4"/>
    <w:rsid w:val="003F02F2"/>
    <w:rsid w:val="003F148A"/>
    <w:rsid w:val="0040212C"/>
    <w:rsid w:val="00417FCD"/>
    <w:rsid w:val="0042408D"/>
    <w:rsid w:val="00431359"/>
    <w:rsid w:val="00441334"/>
    <w:rsid w:val="00444814"/>
    <w:rsid w:val="00474A7D"/>
    <w:rsid w:val="0047688D"/>
    <w:rsid w:val="00477308"/>
    <w:rsid w:val="00487D12"/>
    <w:rsid w:val="004913C4"/>
    <w:rsid w:val="004B5D1B"/>
    <w:rsid w:val="004C3F34"/>
    <w:rsid w:val="004F50E5"/>
    <w:rsid w:val="00506B61"/>
    <w:rsid w:val="00507DD1"/>
    <w:rsid w:val="00524205"/>
    <w:rsid w:val="005A34B2"/>
    <w:rsid w:val="005B4876"/>
    <w:rsid w:val="005D32B2"/>
    <w:rsid w:val="005E0148"/>
    <w:rsid w:val="005E553A"/>
    <w:rsid w:val="005E6463"/>
    <w:rsid w:val="00613A0A"/>
    <w:rsid w:val="00617E28"/>
    <w:rsid w:val="00620D3C"/>
    <w:rsid w:val="00627525"/>
    <w:rsid w:val="00654DD0"/>
    <w:rsid w:val="00693398"/>
    <w:rsid w:val="006A04EE"/>
    <w:rsid w:val="006A71F7"/>
    <w:rsid w:val="006B4F31"/>
    <w:rsid w:val="006C0436"/>
    <w:rsid w:val="006C57A2"/>
    <w:rsid w:val="006F6F16"/>
    <w:rsid w:val="0070022D"/>
    <w:rsid w:val="00700853"/>
    <w:rsid w:val="00737288"/>
    <w:rsid w:val="00742484"/>
    <w:rsid w:val="007460B0"/>
    <w:rsid w:val="00750F6E"/>
    <w:rsid w:val="007607A2"/>
    <w:rsid w:val="007611C5"/>
    <w:rsid w:val="00764F62"/>
    <w:rsid w:val="00764FB0"/>
    <w:rsid w:val="00775382"/>
    <w:rsid w:val="00777C17"/>
    <w:rsid w:val="00792DA9"/>
    <w:rsid w:val="007A4013"/>
    <w:rsid w:val="007C34BB"/>
    <w:rsid w:val="007E075A"/>
    <w:rsid w:val="007F4325"/>
    <w:rsid w:val="00800540"/>
    <w:rsid w:val="008036F2"/>
    <w:rsid w:val="008100BF"/>
    <w:rsid w:val="00825060"/>
    <w:rsid w:val="0084477D"/>
    <w:rsid w:val="0084532D"/>
    <w:rsid w:val="00865609"/>
    <w:rsid w:val="00881B4E"/>
    <w:rsid w:val="00883206"/>
    <w:rsid w:val="00883370"/>
    <w:rsid w:val="00883A81"/>
    <w:rsid w:val="008B3FCF"/>
    <w:rsid w:val="008D3190"/>
    <w:rsid w:val="008D6F0D"/>
    <w:rsid w:val="008E0735"/>
    <w:rsid w:val="008F0888"/>
    <w:rsid w:val="008F4346"/>
    <w:rsid w:val="0090109D"/>
    <w:rsid w:val="00902185"/>
    <w:rsid w:val="00902842"/>
    <w:rsid w:val="0090580D"/>
    <w:rsid w:val="00920F6E"/>
    <w:rsid w:val="00937745"/>
    <w:rsid w:val="00941B5C"/>
    <w:rsid w:val="0095031E"/>
    <w:rsid w:val="009572D5"/>
    <w:rsid w:val="00960E69"/>
    <w:rsid w:val="009777E6"/>
    <w:rsid w:val="0098221B"/>
    <w:rsid w:val="00995053"/>
    <w:rsid w:val="009A20C3"/>
    <w:rsid w:val="009B620B"/>
    <w:rsid w:val="009C63F3"/>
    <w:rsid w:val="009E0017"/>
    <w:rsid w:val="009E4B65"/>
    <w:rsid w:val="00A145F9"/>
    <w:rsid w:val="00A15AD8"/>
    <w:rsid w:val="00A1712C"/>
    <w:rsid w:val="00A214F6"/>
    <w:rsid w:val="00A25C4D"/>
    <w:rsid w:val="00A32EB2"/>
    <w:rsid w:val="00A45F4C"/>
    <w:rsid w:val="00A60449"/>
    <w:rsid w:val="00A60E1D"/>
    <w:rsid w:val="00A90587"/>
    <w:rsid w:val="00AA54F8"/>
    <w:rsid w:val="00AC12D9"/>
    <w:rsid w:val="00AC38EE"/>
    <w:rsid w:val="00AD2D90"/>
    <w:rsid w:val="00AE34C0"/>
    <w:rsid w:val="00B11C6E"/>
    <w:rsid w:val="00B56865"/>
    <w:rsid w:val="00B602AC"/>
    <w:rsid w:val="00B70879"/>
    <w:rsid w:val="00B8707F"/>
    <w:rsid w:val="00B875C8"/>
    <w:rsid w:val="00B92705"/>
    <w:rsid w:val="00B9482D"/>
    <w:rsid w:val="00BB2A22"/>
    <w:rsid w:val="00BB4285"/>
    <w:rsid w:val="00BC1FD1"/>
    <w:rsid w:val="00BD31A2"/>
    <w:rsid w:val="00C02B5C"/>
    <w:rsid w:val="00C1631F"/>
    <w:rsid w:val="00C275D5"/>
    <w:rsid w:val="00C3099A"/>
    <w:rsid w:val="00C367AD"/>
    <w:rsid w:val="00C51D8F"/>
    <w:rsid w:val="00C63CF6"/>
    <w:rsid w:val="00C75281"/>
    <w:rsid w:val="00C85595"/>
    <w:rsid w:val="00CA214E"/>
    <w:rsid w:val="00CA7C3A"/>
    <w:rsid w:val="00CB2644"/>
    <w:rsid w:val="00CB72A8"/>
    <w:rsid w:val="00CC407E"/>
    <w:rsid w:val="00CD3535"/>
    <w:rsid w:val="00CD3824"/>
    <w:rsid w:val="00CD6324"/>
    <w:rsid w:val="00CE18EF"/>
    <w:rsid w:val="00D03DA1"/>
    <w:rsid w:val="00D45B33"/>
    <w:rsid w:val="00D56B06"/>
    <w:rsid w:val="00D57581"/>
    <w:rsid w:val="00D66B73"/>
    <w:rsid w:val="00D876F7"/>
    <w:rsid w:val="00D9354D"/>
    <w:rsid w:val="00D97400"/>
    <w:rsid w:val="00DA3C25"/>
    <w:rsid w:val="00DB23E2"/>
    <w:rsid w:val="00DB3E0D"/>
    <w:rsid w:val="00DC797C"/>
    <w:rsid w:val="00DD1A84"/>
    <w:rsid w:val="00DD2AB8"/>
    <w:rsid w:val="00DD4571"/>
    <w:rsid w:val="00DD71E3"/>
    <w:rsid w:val="00DF3E88"/>
    <w:rsid w:val="00E02228"/>
    <w:rsid w:val="00E030DE"/>
    <w:rsid w:val="00E13100"/>
    <w:rsid w:val="00E219D2"/>
    <w:rsid w:val="00E23DDC"/>
    <w:rsid w:val="00E50D5F"/>
    <w:rsid w:val="00E54B28"/>
    <w:rsid w:val="00E6345C"/>
    <w:rsid w:val="00E66133"/>
    <w:rsid w:val="00EA1242"/>
    <w:rsid w:val="00EB78C3"/>
    <w:rsid w:val="00EC416F"/>
    <w:rsid w:val="00EC7775"/>
    <w:rsid w:val="00ED7AB0"/>
    <w:rsid w:val="00ED7BD8"/>
    <w:rsid w:val="00EF759F"/>
    <w:rsid w:val="00F053FB"/>
    <w:rsid w:val="00F3318E"/>
    <w:rsid w:val="00F3715E"/>
    <w:rsid w:val="00F57E25"/>
    <w:rsid w:val="00F82B4F"/>
    <w:rsid w:val="00F863A9"/>
    <w:rsid w:val="00F94AB9"/>
    <w:rsid w:val="00F9547B"/>
    <w:rsid w:val="00FB3CA1"/>
    <w:rsid w:val="00FE199B"/>
    <w:rsid w:val="00FF1039"/>
    <w:rsid w:val="00FF4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C4E99-14F2-4597-89D5-FF8EF114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F4399"/>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nhideWhenUsed/>
    <w:qFormat/>
    <w:rsid w:val="00FF4399"/>
    <w:pPr>
      <w:keepNext/>
      <w:spacing w:after="0" w:line="240" w:lineRule="auto"/>
      <w:ind w:left="360"/>
      <w:jc w:val="both"/>
      <w:outlineLvl w:val="1"/>
    </w:pPr>
    <w:rPr>
      <w:rFonts w:ascii="Times New Roman" w:eastAsia="Times New Roman" w:hAnsi="Times New Roman" w:cs="Times New Roman"/>
      <w:b/>
      <w:bCs/>
      <w:szCs w:val="24"/>
      <w:lang w:val="x-none" w:eastAsia="x-none"/>
    </w:rPr>
  </w:style>
  <w:style w:type="paragraph" w:styleId="3">
    <w:name w:val="heading 3"/>
    <w:basedOn w:val="a"/>
    <w:next w:val="a"/>
    <w:link w:val="30"/>
    <w:unhideWhenUsed/>
    <w:qFormat/>
    <w:rsid w:val="00FF4399"/>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rsid w:val="00FF439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F4399"/>
    <w:pPr>
      <w:keepNext/>
      <w:numPr>
        <w:numId w:val="26"/>
      </w:numPr>
      <w:spacing w:after="0" w:line="360" w:lineRule="auto"/>
      <w:jc w:val="both"/>
      <w:outlineLvl w:val="4"/>
    </w:pPr>
    <w:rPr>
      <w:rFonts w:ascii="Times New Roman" w:eastAsia="Times New Roman" w:hAnsi="Times New Roman" w:cs="Times New Roman"/>
      <w:b/>
      <w:sz w:val="28"/>
      <w:szCs w:val="20"/>
      <w:lang w:eastAsia="ru-RU"/>
    </w:rPr>
  </w:style>
  <w:style w:type="paragraph" w:styleId="6">
    <w:name w:val="heading 6"/>
    <w:basedOn w:val="a"/>
    <w:next w:val="a"/>
    <w:link w:val="60"/>
    <w:qFormat/>
    <w:rsid w:val="00FF4399"/>
    <w:pPr>
      <w:keepNext/>
      <w:spacing w:after="0" w:line="240" w:lineRule="auto"/>
      <w:jc w:val="center"/>
      <w:outlineLvl w:val="5"/>
    </w:pPr>
    <w:rPr>
      <w:rFonts w:ascii="Times New Roman" w:eastAsia="Times New Roman" w:hAnsi="Times New Roman" w:cs="Times New Roman"/>
      <w:b/>
      <w:sz w:val="32"/>
      <w:szCs w:val="20"/>
      <w:lang w:eastAsia="ru-RU"/>
    </w:rPr>
  </w:style>
  <w:style w:type="paragraph" w:styleId="7">
    <w:name w:val="heading 7"/>
    <w:basedOn w:val="a"/>
    <w:next w:val="a"/>
    <w:link w:val="70"/>
    <w:qFormat/>
    <w:rsid w:val="00FF4399"/>
    <w:pPr>
      <w:keepNext/>
      <w:spacing w:after="80" w:line="360" w:lineRule="auto"/>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FF4399"/>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FF4399"/>
    <w:pPr>
      <w:keepNext/>
      <w:spacing w:before="40" w:after="40" w:line="360" w:lineRule="auto"/>
      <w:ind w:firstLine="567"/>
      <w:outlineLvl w:val="8"/>
    </w:pPr>
    <w:rPr>
      <w:rFonts w:ascii="Times New Roman" w:eastAsia="Times New Roman" w:hAnsi="Times New Roman" w:cs="Times New Roman"/>
      <w:spacing w:val="6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D2F31"/>
    <w:pPr>
      <w:spacing w:after="200" w:line="276" w:lineRule="auto"/>
      <w:ind w:left="720"/>
      <w:contextualSpacing/>
    </w:pPr>
    <w:rPr>
      <w:rFonts w:ascii="Calibri" w:eastAsia="Times New Roman" w:hAnsi="Calibri" w:cs="Times New Roman"/>
      <w:szCs w:val="20"/>
      <w:lang w:val="en-US"/>
    </w:rPr>
  </w:style>
  <w:style w:type="character" w:customStyle="1" w:styleId="a4">
    <w:name w:val="Абзац списка Знак"/>
    <w:link w:val="a3"/>
    <w:uiPriority w:val="34"/>
    <w:locked/>
    <w:rsid w:val="001D2F31"/>
    <w:rPr>
      <w:rFonts w:ascii="Calibri" w:eastAsia="Times New Roman" w:hAnsi="Calibri" w:cs="Times New Roman"/>
      <w:szCs w:val="20"/>
      <w:lang w:val="en-US"/>
    </w:rPr>
  </w:style>
  <w:style w:type="paragraph" w:customStyle="1" w:styleId="OR1">
    <w:name w:val="OR 1"/>
    <w:basedOn w:val="a"/>
    <w:qFormat/>
    <w:rsid w:val="001D2F31"/>
    <w:pPr>
      <w:keepNext/>
      <w:keepLines/>
      <w:numPr>
        <w:numId w:val="1"/>
      </w:numPr>
      <w:spacing w:before="240" w:after="0"/>
      <w:ind w:left="-426"/>
      <w:jc w:val="both"/>
      <w:outlineLvl w:val="0"/>
    </w:pPr>
    <w:rPr>
      <w:rFonts w:eastAsiaTheme="majorEastAsia" w:cstheme="minorHAnsi"/>
      <w:b/>
      <w:color w:val="000000" w:themeColor="text1"/>
      <w:sz w:val="28"/>
      <w:szCs w:val="24"/>
    </w:rPr>
  </w:style>
  <w:style w:type="paragraph" w:customStyle="1" w:styleId="OR2">
    <w:name w:val="OR 2"/>
    <w:basedOn w:val="OR1"/>
    <w:link w:val="OR2Char"/>
    <w:qFormat/>
    <w:rsid w:val="001D2F31"/>
    <w:pPr>
      <w:numPr>
        <w:ilvl w:val="1"/>
      </w:numPr>
      <w:ind w:left="-426"/>
    </w:pPr>
    <w:rPr>
      <w:sz w:val="24"/>
    </w:rPr>
  </w:style>
  <w:style w:type="paragraph" w:customStyle="1" w:styleId="OR3">
    <w:name w:val="OR 3"/>
    <w:basedOn w:val="OR2"/>
    <w:link w:val="OR3Char"/>
    <w:qFormat/>
    <w:rsid w:val="001D2F31"/>
    <w:pPr>
      <w:numPr>
        <w:ilvl w:val="2"/>
      </w:numPr>
      <w:ind w:left="-426"/>
    </w:pPr>
    <w:rPr>
      <w:rFonts w:ascii="Calibri" w:hAnsi="Calibri"/>
      <w:sz w:val="22"/>
      <w:lang w:val="en-US"/>
    </w:rPr>
  </w:style>
  <w:style w:type="paragraph" w:customStyle="1" w:styleId="OR4">
    <w:name w:val="OR 4"/>
    <w:basedOn w:val="OR3"/>
    <w:qFormat/>
    <w:rsid w:val="001D2F31"/>
    <w:pPr>
      <w:numPr>
        <w:ilvl w:val="3"/>
      </w:numPr>
      <w:tabs>
        <w:tab w:val="num" w:pos="360"/>
      </w:tabs>
      <w:ind w:left="0"/>
    </w:pPr>
  </w:style>
  <w:style w:type="character" w:customStyle="1" w:styleId="OR3Char">
    <w:name w:val="OR 3 Char"/>
    <w:basedOn w:val="a4"/>
    <w:link w:val="OR3"/>
    <w:rsid w:val="001D2F31"/>
    <w:rPr>
      <w:rFonts w:ascii="Calibri" w:eastAsiaTheme="majorEastAsia" w:hAnsi="Calibri" w:cstheme="minorHAnsi"/>
      <w:b/>
      <w:color w:val="000000" w:themeColor="text1"/>
      <w:szCs w:val="24"/>
      <w:lang w:val="en-US"/>
    </w:rPr>
  </w:style>
  <w:style w:type="paragraph" w:customStyle="1" w:styleId="OR5">
    <w:name w:val="OR 5"/>
    <w:basedOn w:val="OR4"/>
    <w:qFormat/>
    <w:rsid w:val="001D2F31"/>
    <w:pPr>
      <w:numPr>
        <w:ilvl w:val="4"/>
      </w:numPr>
      <w:tabs>
        <w:tab w:val="num" w:pos="360"/>
      </w:tabs>
      <w:ind w:left="0"/>
    </w:pPr>
    <w:rPr>
      <w:b w:val="0"/>
      <w:i/>
    </w:rPr>
  </w:style>
  <w:style w:type="character" w:customStyle="1" w:styleId="OR2Char">
    <w:name w:val="OR 2 Char"/>
    <w:basedOn w:val="a4"/>
    <w:link w:val="OR2"/>
    <w:rsid w:val="00920F6E"/>
    <w:rPr>
      <w:rFonts w:ascii="Calibri" w:eastAsiaTheme="majorEastAsia" w:hAnsi="Calibri" w:cstheme="minorHAnsi"/>
      <w:b/>
      <w:color w:val="000000" w:themeColor="text1"/>
      <w:sz w:val="24"/>
      <w:szCs w:val="24"/>
      <w:lang w:val="en-US"/>
    </w:rPr>
  </w:style>
  <w:style w:type="character" w:customStyle="1" w:styleId="10">
    <w:name w:val="Заголовок 1 Знак"/>
    <w:basedOn w:val="a0"/>
    <w:link w:val="1"/>
    <w:rsid w:val="00FF4399"/>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FF4399"/>
    <w:rPr>
      <w:rFonts w:ascii="Times New Roman" w:eastAsia="Times New Roman" w:hAnsi="Times New Roman" w:cs="Times New Roman"/>
      <w:b/>
      <w:bCs/>
      <w:szCs w:val="24"/>
      <w:lang w:val="x-none" w:eastAsia="x-none"/>
    </w:rPr>
  </w:style>
  <w:style w:type="character" w:customStyle="1" w:styleId="30">
    <w:name w:val="Заголовок 3 Знак"/>
    <w:basedOn w:val="a0"/>
    <w:link w:val="3"/>
    <w:rsid w:val="00FF4399"/>
    <w:rPr>
      <w:rFonts w:ascii="Cambria" w:eastAsia="Times New Roman" w:hAnsi="Cambria" w:cs="Times New Roman"/>
      <w:b/>
      <w:bCs/>
      <w:sz w:val="26"/>
      <w:szCs w:val="26"/>
      <w:lang w:eastAsia="ru-RU"/>
    </w:rPr>
  </w:style>
  <w:style w:type="character" w:customStyle="1" w:styleId="40">
    <w:name w:val="Заголовок 4 Знак"/>
    <w:basedOn w:val="a0"/>
    <w:link w:val="4"/>
    <w:rsid w:val="00FF439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F4399"/>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FF4399"/>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FF4399"/>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FF439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F4399"/>
    <w:rPr>
      <w:rFonts w:ascii="Times New Roman" w:eastAsia="Times New Roman" w:hAnsi="Times New Roman" w:cs="Times New Roman"/>
      <w:spacing w:val="60"/>
      <w:sz w:val="28"/>
      <w:szCs w:val="20"/>
      <w:lang w:eastAsia="ru-RU"/>
    </w:rPr>
  </w:style>
  <w:style w:type="paragraph" w:styleId="a5">
    <w:name w:val="Normal (Web)"/>
    <w:basedOn w:val="a"/>
    <w:unhideWhenUsed/>
    <w:rsid w:val="00FF4399"/>
    <w:pPr>
      <w:spacing w:after="0" w:line="240" w:lineRule="auto"/>
    </w:pPr>
    <w:rPr>
      <w:rFonts w:ascii="Times New Roman" w:eastAsia="Times New Roman" w:hAnsi="Times New Roman" w:cs="Times New Roman"/>
      <w:sz w:val="24"/>
      <w:szCs w:val="24"/>
      <w:lang w:eastAsia="ru-RU"/>
    </w:rPr>
  </w:style>
  <w:style w:type="paragraph" w:styleId="a6">
    <w:name w:val="annotation text"/>
    <w:basedOn w:val="a"/>
    <w:link w:val="a7"/>
    <w:unhideWhenUsed/>
    <w:rsid w:val="00FF4399"/>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rsid w:val="00FF4399"/>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FF4399"/>
    <w:pPr>
      <w:suppressLineNumbers/>
      <w:tabs>
        <w:tab w:val="center" w:pos="4818"/>
        <w:tab w:val="right" w:pos="9637"/>
      </w:tabs>
      <w:suppressAutoHyphens/>
      <w:spacing w:after="0" w:line="240" w:lineRule="auto"/>
    </w:pPr>
    <w:rPr>
      <w:rFonts w:ascii="Times New Roman" w:eastAsia="Times New Roman" w:hAnsi="Times New Roman" w:cs="Times New Roman"/>
      <w:sz w:val="28"/>
      <w:szCs w:val="24"/>
      <w:lang w:eastAsia="ar-SA"/>
    </w:rPr>
  </w:style>
  <w:style w:type="character" w:customStyle="1" w:styleId="a9">
    <w:name w:val="Верхний колонтитул Знак"/>
    <w:basedOn w:val="a0"/>
    <w:link w:val="a8"/>
    <w:uiPriority w:val="99"/>
    <w:rsid w:val="00FF4399"/>
    <w:rPr>
      <w:rFonts w:ascii="Times New Roman" w:eastAsia="Times New Roman" w:hAnsi="Times New Roman" w:cs="Times New Roman"/>
      <w:sz w:val="28"/>
      <w:szCs w:val="24"/>
      <w:lang w:eastAsia="ar-SA"/>
    </w:rPr>
  </w:style>
  <w:style w:type="paragraph" w:styleId="aa">
    <w:name w:val="footer"/>
    <w:basedOn w:val="a"/>
    <w:link w:val="ab"/>
    <w:uiPriority w:val="99"/>
    <w:unhideWhenUsed/>
    <w:rsid w:val="00FF4399"/>
    <w:pPr>
      <w:tabs>
        <w:tab w:val="center" w:pos="4677"/>
        <w:tab w:val="right" w:pos="9355"/>
      </w:tabs>
      <w:suppressAutoHyphens/>
      <w:spacing w:after="0" w:line="240" w:lineRule="auto"/>
    </w:pPr>
    <w:rPr>
      <w:rFonts w:ascii="Times New Roman" w:eastAsia="Times New Roman" w:hAnsi="Times New Roman" w:cs="Times New Roman"/>
      <w:sz w:val="28"/>
      <w:szCs w:val="24"/>
      <w:lang w:eastAsia="ar-SA"/>
    </w:rPr>
  </w:style>
  <w:style w:type="character" w:customStyle="1" w:styleId="ab">
    <w:name w:val="Нижний колонтитул Знак"/>
    <w:basedOn w:val="a0"/>
    <w:link w:val="aa"/>
    <w:uiPriority w:val="99"/>
    <w:rsid w:val="00FF4399"/>
    <w:rPr>
      <w:rFonts w:ascii="Times New Roman" w:eastAsia="Times New Roman" w:hAnsi="Times New Roman" w:cs="Times New Roman"/>
      <w:sz w:val="28"/>
      <w:szCs w:val="24"/>
      <w:lang w:eastAsia="ar-SA"/>
    </w:rPr>
  </w:style>
  <w:style w:type="paragraph" w:styleId="ac">
    <w:name w:val="Body Text"/>
    <w:basedOn w:val="a"/>
    <w:link w:val="ad"/>
    <w:unhideWhenUsed/>
    <w:rsid w:val="00FF4399"/>
    <w:pPr>
      <w:spacing w:after="0" w:line="240" w:lineRule="auto"/>
      <w:jc w:val="both"/>
    </w:pPr>
    <w:rPr>
      <w:rFonts w:ascii="Bookman Old Style" w:eastAsia="Times New Roman" w:hAnsi="Bookman Old Style" w:cs="Times New Roman"/>
      <w:szCs w:val="20"/>
      <w:lang w:val="x-none" w:eastAsia="x-none"/>
    </w:rPr>
  </w:style>
  <w:style w:type="character" w:customStyle="1" w:styleId="ad">
    <w:name w:val="Основной текст Знак"/>
    <w:basedOn w:val="a0"/>
    <w:link w:val="ac"/>
    <w:rsid w:val="00FF4399"/>
    <w:rPr>
      <w:rFonts w:ascii="Bookman Old Style" w:eastAsia="Times New Roman" w:hAnsi="Bookman Old Style" w:cs="Times New Roman"/>
      <w:szCs w:val="20"/>
      <w:lang w:val="x-none" w:eastAsia="x-none"/>
    </w:rPr>
  </w:style>
  <w:style w:type="paragraph" w:styleId="ae">
    <w:name w:val="List"/>
    <w:basedOn w:val="ac"/>
    <w:semiHidden/>
    <w:unhideWhenUsed/>
    <w:rsid w:val="00FF4399"/>
    <w:pPr>
      <w:suppressAutoHyphens/>
      <w:spacing w:after="120"/>
      <w:jc w:val="left"/>
    </w:pPr>
    <w:rPr>
      <w:rFonts w:ascii="Times New Roman" w:hAnsi="Times New Roman" w:cs="Tahoma"/>
      <w:sz w:val="28"/>
      <w:szCs w:val="24"/>
      <w:lang w:val="ru-RU" w:eastAsia="ar-SA"/>
    </w:rPr>
  </w:style>
  <w:style w:type="paragraph" w:styleId="af">
    <w:name w:val="annotation subject"/>
    <w:basedOn w:val="a6"/>
    <w:next w:val="a6"/>
    <w:link w:val="af0"/>
    <w:unhideWhenUsed/>
    <w:rsid w:val="00FF4399"/>
    <w:rPr>
      <w:b/>
      <w:bCs/>
    </w:rPr>
  </w:style>
  <w:style w:type="character" w:customStyle="1" w:styleId="af0">
    <w:name w:val="Тема примечания Знак"/>
    <w:basedOn w:val="a7"/>
    <w:link w:val="af"/>
    <w:rsid w:val="00FF4399"/>
    <w:rPr>
      <w:rFonts w:ascii="Times New Roman" w:eastAsia="Times New Roman" w:hAnsi="Times New Roman" w:cs="Times New Roman"/>
      <w:b/>
      <w:bCs/>
      <w:sz w:val="20"/>
      <w:szCs w:val="20"/>
      <w:lang w:eastAsia="ru-RU"/>
    </w:rPr>
  </w:style>
  <w:style w:type="paragraph" w:styleId="af1">
    <w:name w:val="Balloon Text"/>
    <w:basedOn w:val="a"/>
    <w:link w:val="af2"/>
    <w:unhideWhenUsed/>
    <w:rsid w:val="00FF4399"/>
    <w:pPr>
      <w:spacing w:after="0" w:line="240" w:lineRule="auto"/>
    </w:pPr>
    <w:rPr>
      <w:rFonts w:ascii="Tahoma" w:eastAsia="Times New Roman" w:hAnsi="Tahoma" w:cs="Times New Roman"/>
      <w:sz w:val="16"/>
      <w:szCs w:val="16"/>
      <w:lang w:eastAsia="ru-RU"/>
    </w:rPr>
  </w:style>
  <w:style w:type="character" w:customStyle="1" w:styleId="af2">
    <w:name w:val="Текст выноски Знак"/>
    <w:basedOn w:val="a0"/>
    <w:link w:val="af1"/>
    <w:rsid w:val="00FF4399"/>
    <w:rPr>
      <w:rFonts w:ascii="Tahoma" w:eastAsia="Times New Roman" w:hAnsi="Tahoma" w:cs="Times New Roman"/>
      <w:sz w:val="16"/>
      <w:szCs w:val="16"/>
      <w:lang w:eastAsia="ru-RU"/>
    </w:rPr>
  </w:style>
  <w:style w:type="paragraph" w:styleId="af3">
    <w:name w:val="No Spacing"/>
    <w:uiPriority w:val="1"/>
    <w:qFormat/>
    <w:rsid w:val="00FF4399"/>
    <w:pPr>
      <w:spacing w:after="0" w:line="240" w:lineRule="auto"/>
    </w:pPr>
    <w:rPr>
      <w:rFonts w:ascii="Calibri" w:eastAsia="Times New Roman" w:hAnsi="Calibri" w:cs="Times New Roman"/>
      <w:lang w:eastAsia="ru-RU"/>
    </w:rPr>
  </w:style>
  <w:style w:type="paragraph" w:styleId="af4">
    <w:name w:val="Revision"/>
    <w:uiPriority w:val="99"/>
    <w:semiHidden/>
    <w:rsid w:val="00FF4399"/>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FF43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F43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аголовок1"/>
    <w:basedOn w:val="a"/>
    <w:next w:val="ac"/>
    <w:rsid w:val="00FF4399"/>
    <w:pPr>
      <w:keepNext/>
      <w:suppressAutoHyphens/>
      <w:spacing w:before="240" w:after="120" w:line="240" w:lineRule="auto"/>
    </w:pPr>
    <w:rPr>
      <w:rFonts w:ascii="Arial" w:eastAsia="MS Mincho" w:hAnsi="Arial" w:cs="Tahoma"/>
      <w:sz w:val="28"/>
      <w:szCs w:val="28"/>
      <w:lang w:eastAsia="ar-SA"/>
    </w:rPr>
  </w:style>
  <w:style w:type="paragraph" w:customStyle="1" w:styleId="12">
    <w:name w:val="Название1"/>
    <w:basedOn w:val="a"/>
    <w:rsid w:val="00FF439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FF4399"/>
    <w:pPr>
      <w:suppressLineNumbers/>
      <w:suppressAutoHyphens/>
      <w:spacing w:after="0" w:line="240" w:lineRule="auto"/>
    </w:pPr>
    <w:rPr>
      <w:rFonts w:ascii="Times New Roman" w:eastAsia="Times New Roman" w:hAnsi="Times New Roman" w:cs="Tahoma"/>
      <w:sz w:val="28"/>
      <w:szCs w:val="24"/>
      <w:lang w:eastAsia="ar-SA"/>
    </w:rPr>
  </w:style>
  <w:style w:type="paragraph" w:customStyle="1" w:styleId="af5">
    <w:name w:val="Содержимое таблицы"/>
    <w:basedOn w:val="a"/>
    <w:rsid w:val="00FF4399"/>
    <w:pPr>
      <w:suppressLineNumbers/>
      <w:suppressAutoHyphens/>
      <w:spacing w:after="0" w:line="240" w:lineRule="auto"/>
    </w:pPr>
    <w:rPr>
      <w:rFonts w:ascii="Times New Roman" w:eastAsia="Times New Roman" w:hAnsi="Times New Roman" w:cs="Times New Roman"/>
      <w:sz w:val="28"/>
      <w:szCs w:val="24"/>
      <w:lang w:eastAsia="ar-SA"/>
    </w:rPr>
  </w:style>
  <w:style w:type="paragraph" w:customStyle="1" w:styleId="af6">
    <w:name w:val="Заголовок таблицы"/>
    <w:basedOn w:val="af5"/>
    <w:rsid w:val="00FF4399"/>
    <w:pPr>
      <w:jc w:val="center"/>
    </w:pPr>
    <w:rPr>
      <w:b/>
      <w:bCs/>
    </w:rPr>
  </w:style>
  <w:style w:type="paragraph" w:customStyle="1" w:styleId="af7">
    <w:name w:val="Содержимое врезки"/>
    <w:basedOn w:val="ac"/>
    <w:rsid w:val="00FF4399"/>
    <w:pPr>
      <w:suppressAutoHyphens/>
      <w:spacing w:after="120"/>
      <w:jc w:val="left"/>
    </w:pPr>
    <w:rPr>
      <w:rFonts w:ascii="Times New Roman" w:hAnsi="Times New Roman"/>
      <w:sz w:val="28"/>
      <w:szCs w:val="24"/>
      <w:lang w:val="ru-RU" w:eastAsia="ar-SA"/>
    </w:rPr>
  </w:style>
  <w:style w:type="character" w:styleId="af8">
    <w:name w:val="annotation reference"/>
    <w:unhideWhenUsed/>
    <w:rsid w:val="00FF4399"/>
    <w:rPr>
      <w:sz w:val="16"/>
      <w:szCs w:val="16"/>
    </w:rPr>
  </w:style>
  <w:style w:type="character" w:customStyle="1" w:styleId="Absatz-Standardschriftart">
    <w:name w:val="Absatz-Standardschriftart"/>
    <w:rsid w:val="00FF4399"/>
  </w:style>
  <w:style w:type="character" w:customStyle="1" w:styleId="WW-Absatz-Standardschriftart">
    <w:name w:val="WW-Absatz-Standardschriftart"/>
    <w:rsid w:val="00FF4399"/>
  </w:style>
  <w:style w:type="character" w:customStyle="1" w:styleId="WW-Absatz-Standardschriftart1">
    <w:name w:val="WW-Absatz-Standardschriftart1"/>
    <w:rsid w:val="00FF4399"/>
  </w:style>
  <w:style w:type="character" w:customStyle="1" w:styleId="WW-Absatz-Standardschriftart11">
    <w:name w:val="WW-Absatz-Standardschriftart11"/>
    <w:rsid w:val="00FF4399"/>
  </w:style>
  <w:style w:type="character" w:customStyle="1" w:styleId="WW-Absatz-Standardschriftart111">
    <w:name w:val="WW-Absatz-Standardschriftart111"/>
    <w:rsid w:val="00FF4399"/>
  </w:style>
  <w:style w:type="character" w:customStyle="1" w:styleId="WW8Num1z0">
    <w:name w:val="WW8Num1z0"/>
    <w:rsid w:val="00FF4399"/>
    <w:rPr>
      <w:rFonts w:ascii="Symbol" w:eastAsia="Times New Roman" w:hAnsi="Symbol" w:cs="Times New Roman" w:hint="default"/>
    </w:rPr>
  </w:style>
  <w:style w:type="character" w:customStyle="1" w:styleId="WW8Num1z1">
    <w:name w:val="WW8Num1z1"/>
    <w:rsid w:val="00FF4399"/>
    <w:rPr>
      <w:rFonts w:ascii="Courier New" w:hAnsi="Courier New" w:cs="Courier New" w:hint="default"/>
    </w:rPr>
  </w:style>
  <w:style w:type="character" w:customStyle="1" w:styleId="WW8Num1z2">
    <w:name w:val="WW8Num1z2"/>
    <w:rsid w:val="00FF4399"/>
    <w:rPr>
      <w:rFonts w:ascii="Wingdings" w:hAnsi="Wingdings" w:hint="default"/>
    </w:rPr>
  </w:style>
  <w:style w:type="character" w:customStyle="1" w:styleId="WW8Num1z3">
    <w:name w:val="WW8Num1z3"/>
    <w:rsid w:val="00FF4399"/>
    <w:rPr>
      <w:rFonts w:ascii="Symbol" w:hAnsi="Symbol" w:hint="default"/>
    </w:rPr>
  </w:style>
  <w:style w:type="character" w:customStyle="1" w:styleId="WW8Num2z0">
    <w:name w:val="WW8Num2z0"/>
    <w:rsid w:val="00FF4399"/>
    <w:rPr>
      <w:rFonts w:ascii="Symbol" w:eastAsia="Times New Roman" w:hAnsi="Symbol" w:cs="Times New Roman" w:hint="default"/>
    </w:rPr>
  </w:style>
  <w:style w:type="character" w:customStyle="1" w:styleId="WW8Num2z1">
    <w:name w:val="WW8Num2z1"/>
    <w:rsid w:val="00FF4399"/>
    <w:rPr>
      <w:rFonts w:ascii="Courier New" w:hAnsi="Courier New" w:cs="Courier New" w:hint="default"/>
    </w:rPr>
  </w:style>
  <w:style w:type="character" w:customStyle="1" w:styleId="WW8Num2z2">
    <w:name w:val="WW8Num2z2"/>
    <w:rsid w:val="00FF4399"/>
    <w:rPr>
      <w:rFonts w:ascii="Wingdings" w:hAnsi="Wingdings" w:hint="default"/>
    </w:rPr>
  </w:style>
  <w:style w:type="character" w:customStyle="1" w:styleId="WW8Num2z3">
    <w:name w:val="WW8Num2z3"/>
    <w:rsid w:val="00FF4399"/>
    <w:rPr>
      <w:rFonts w:ascii="Symbol" w:hAnsi="Symbol" w:hint="default"/>
    </w:rPr>
  </w:style>
  <w:style w:type="character" w:customStyle="1" w:styleId="14">
    <w:name w:val="Основной шрифт абзаца1"/>
    <w:rsid w:val="00FF4399"/>
  </w:style>
  <w:style w:type="table" w:styleId="af9">
    <w:name w:val="Table Grid"/>
    <w:basedOn w:val="a1"/>
    <w:rsid w:val="00FF439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FF4399"/>
    <w:rPr>
      <w:rFonts w:ascii="Times New Roman" w:eastAsia="Times New Roman" w:hAnsi="Times New Roman" w:cs="Times New Roman"/>
      <w:sz w:val="26"/>
      <w:szCs w:val="26"/>
      <w:shd w:val="clear" w:color="auto" w:fill="FFFFFF"/>
    </w:rPr>
  </w:style>
  <w:style w:type="character" w:customStyle="1" w:styleId="15">
    <w:name w:val="Заголовок №1_"/>
    <w:basedOn w:val="a0"/>
    <w:link w:val="16"/>
    <w:rsid w:val="00FF4399"/>
    <w:rPr>
      <w:rFonts w:ascii="Times New Roman" w:eastAsia="Times New Roman" w:hAnsi="Times New Roman" w:cs="Times New Roman"/>
      <w:b/>
      <w:bCs/>
      <w:sz w:val="26"/>
      <w:szCs w:val="26"/>
      <w:shd w:val="clear" w:color="auto" w:fill="FFFFFF"/>
    </w:rPr>
  </w:style>
  <w:style w:type="paragraph" w:customStyle="1" w:styleId="22">
    <w:name w:val="Основной текст (2)"/>
    <w:basedOn w:val="a"/>
    <w:link w:val="21"/>
    <w:rsid w:val="00FF4399"/>
    <w:pPr>
      <w:widowControl w:val="0"/>
      <w:shd w:val="clear" w:color="auto" w:fill="FFFFFF"/>
      <w:spacing w:before="360" w:after="360" w:line="0" w:lineRule="atLeast"/>
      <w:ind w:hanging="860"/>
      <w:jc w:val="both"/>
    </w:pPr>
    <w:rPr>
      <w:rFonts w:ascii="Times New Roman" w:eastAsia="Times New Roman" w:hAnsi="Times New Roman" w:cs="Times New Roman"/>
      <w:sz w:val="26"/>
      <w:szCs w:val="26"/>
    </w:rPr>
  </w:style>
  <w:style w:type="paragraph" w:customStyle="1" w:styleId="16">
    <w:name w:val="Заголовок №1"/>
    <w:basedOn w:val="a"/>
    <w:link w:val="15"/>
    <w:rsid w:val="00FF4399"/>
    <w:pPr>
      <w:widowControl w:val="0"/>
      <w:shd w:val="clear" w:color="auto" w:fill="FFFFFF"/>
      <w:spacing w:before="360" w:after="480" w:line="0" w:lineRule="atLeast"/>
      <w:jc w:val="both"/>
      <w:outlineLvl w:val="0"/>
    </w:pPr>
    <w:rPr>
      <w:rFonts w:ascii="Times New Roman" w:eastAsia="Times New Roman" w:hAnsi="Times New Roman" w:cs="Times New Roman"/>
      <w:b/>
      <w:bCs/>
      <w:sz w:val="26"/>
      <w:szCs w:val="26"/>
    </w:rPr>
  </w:style>
  <w:style w:type="character" w:customStyle="1" w:styleId="51">
    <w:name w:val="Основной текст (5)_"/>
    <w:basedOn w:val="a0"/>
    <w:rsid w:val="00FF4399"/>
    <w:rPr>
      <w:rFonts w:ascii="Times New Roman" w:eastAsia="Times New Roman" w:hAnsi="Times New Roman" w:cs="Times New Roman"/>
      <w:b/>
      <w:bCs/>
      <w:i/>
      <w:iCs/>
      <w:smallCaps w:val="0"/>
      <w:strike w:val="0"/>
      <w:sz w:val="26"/>
      <w:szCs w:val="26"/>
      <w:u w:val="none"/>
    </w:rPr>
  </w:style>
  <w:style w:type="character" w:customStyle="1" w:styleId="52">
    <w:name w:val="Основной текст (5)"/>
    <w:basedOn w:val="51"/>
    <w:rsid w:val="00FF439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styleId="afa">
    <w:name w:val="Hyperlink"/>
    <w:basedOn w:val="a0"/>
    <w:uiPriority w:val="99"/>
    <w:unhideWhenUsed/>
    <w:rsid w:val="00FF4399"/>
    <w:rPr>
      <w:color w:val="0563C1" w:themeColor="hyperlink"/>
      <w:u w:val="single"/>
    </w:rPr>
  </w:style>
  <w:style w:type="table" w:customStyle="1" w:styleId="17">
    <w:name w:val="Сетка таблицы1"/>
    <w:basedOn w:val="a1"/>
    <w:next w:val="af9"/>
    <w:rsid w:val="00FF4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semiHidden/>
    <w:unhideWhenUsed/>
    <w:rsid w:val="00FF4399"/>
  </w:style>
  <w:style w:type="table" w:customStyle="1" w:styleId="23">
    <w:name w:val="Сетка таблицы2"/>
    <w:basedOn w:val="a1"/>
    <w:next w:val="af9"/>
    <w:uiPriority w:val="59"/>
    <w:rsid w:val="00FF4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FF4399"/>
  </w:style>
  <w:style w:type="table" w:customStyle="1" w:styleId="31">
    <w:name w:val="Сетка таблицы3"/>
    <w:basedOn w:val="a1"/>
    <w:next w:val="af9"/>
    <w:uiPriority w:val="59"/>
    <w:rsid w:val="00FF4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FollowedHyperlink"/>
    <w:basedOn w:val="a0"/>
    <w:unhideWhenUsed/>
    <w:rsid w:val="00FF4399"/>
    <w:rPr>
      <w:color w:val="800080"/>
      <w:u w:val="single"/>
    </w:rPr>
  </w:style>
  <w:style w:type="paragraph" w:customStyle="1" w:styleId="xl68">
    <w:name w:val="xl68"/>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FF4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43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43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F439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FF43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FF4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FF4399"/>
  </w:style>
  <w:style w:type="numbering" w:customStyle="1" w:styleId="41">
    <w:name w:val="Нет списка4"/>
    <w:next w:val="a2"/>
    <w:uiPriority w:val="99"/>
    <w:semiHidden/>
    <w:unhideWhenUsed/>
    <w:rsid w:val="00FF4399"/>
  </w:style>
  <w:style w:type="paragraph" w:customStyle="1" w:styleId="xl81">
    <w:name w:val="xl81"/>
    <w:basedOn w:val="a"/>
    <w:rsid w:val="00FF439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53">
    <w:name w:val="Нет списка5"/>
    <w:next w:val="a2"/>
    <w:uiPriority w:val="99"/>
    <w:semiHidden/>
    <w:unhideWhenUsed/>
    <w:rsid w:val="00FF4399"/>
  </w:style>
  <w:style w:type="paragraph" w:customStyle="1" w:styleId="font5">
    <w:name w:val="font5"/>
    <w:basedOn w:val="a"/>
    <w:rsid w:val="00FF4399"/>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2">
    <w:name w:val="xl82"/>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439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F439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Default">
    <w:name w:val="Default"/>
    <w:rsid w:val="00FF439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xl65">
    <w:name w:val="xl65"/>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F4399"/>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92">
    <w:name w:val="xl92"/>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5"/>
      <w:szCs w:val="25"/>
      <w:lang w:eastAsia="ru-RU"/>
    </w:rPr>
  </w:style>
  <w:style w:type="paragraph" w:customStyle="1" w:styleId="xl93">
    <w:name w:val="xl93"/>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5"/>
      <w:szCs w:val="25"/>
      <w:lang w:eastAsia="ru-RU"/>
    </w:rPr>
  </w:style>
  <w:style w:type="paragraph" w:customStyle="1" w:styleId="xl94">
    <w:name w:val="xl94"/>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FF439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
    <w:rsid w:val="00FF439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
    <w:rsid w:val="00FF439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F439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9">
    <w:name w:val="xl99"/>
    <w:basedOn w:val="a"/>
    <w:rsid w:val="00FF439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
    <w:rsid w:val="00FF4399"/>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1">
    <w:name w:val="xl101"/>
    <w:basedOn w:val="a"/>
    <w:rsid w:val="00FF4399"/>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FF4399"/>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FF439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FF439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mail">
    <w:name w:val="email"/>
    <w:basedOn w:val="a"/>
    <w:rsid w:val="00FF4399"/>
    <w:pPr>
      <w:spacing w:before="240" w:after="240" w:line="240" w:lineRule="auto"/>
    </w:pPr>
    <w:rPr>
      <w:rFonts w:ascii="Times New Roman" w:eastAsia="Times New Roman" w:hAnsi="Times New Roman" w:cs="Times New Roman"/>
      <w:sz w:val="24"/>
      <w:szCs w:val="24"/>
      <w:lang w:eastAsia="ru-RU"/>
    </w:rPr>
  </w:style>
  <w:style w:type="character" w:styleId="afc">
    <w:name w:val="Emphasis"/>
    <w:basedOn w:val="a0"/>
    <w:qFormat/>
    <w:rsid w:val="00FF4399"/>
    <w:rPr>
      <w:i/>
      <w:iCs/>
    </w:rPr>
  </w:style>
  <w:style w:type="paragraph" w:styleId="afd">
    <w:name w:val="Body Text Indent"/>
    <w:basedOn w:val="a"/>
    <w:link w:val="afe"/>
    <w:unhideWhenUsed/>
    <w:rsid w:val="00FF4399"/>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e">
    <w:name w:val="Основной текст с отступом Знак"/>
    <w:basedOn w:val="a0"/>
    <w:link w:val="afd"/>
    <w:rsid w:val="00FF4399"/>
    <w:rPr>
      <w:rFonts w:ascii="Times New Roman" w:eastAsia="Times New Roman" w:hAnsi="Times New Roman" w:cs="Times New Roman"/>
      <w:sz w:val="24"/>
      <w:szCs w:val="24"/>
      <w:lang w:eastAsia="ru-RU"/>
    </w:rPr>
  </w:style>
  <w:style w:type="paragraph" w:styleId="33">
    <w:name w:val="Body Text Indent 3"/>
    <w:basedOn w:val="a"/>
    <w:link w:val="34"/>
    <w:unhideWhenUsed/>
    <w:rsid w:val="00FF4399"/>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FF4399"/>
    <w:rPr>
      <w:rFonts w:ascii="Times New Roman" w:eastAsia="Times New Roman" w:hAnsi="Times New Roman" w:cs="Times New Roman"/>
      <w:sz w:val="16"/>
      <w:szCs w:val="16"/>
      <w:lang w:eastAsia="ru-RU"/>
    </w:rPr>
  </w:style>
  <w:style w:type="numbering" w:customStyle="1" w:styleId="61">
    <w:name w:val="Нет списка6"/>
    <w:next w:val="a2"/>
    <w:semiHidden/>
    <w:rsid w:val="00FF4399"/>
  </w:style>
  <w:style w:type="paragraph" w:customStyle="1" w:styleId="1CharChar">
    <w:name w:val="Знак Знак1 Char Char"/>
    <w:basedOn w:val="a"/>
    <w:rsid w:val="00FF4399"/>
    <w:pPr>
      <w:widowControl w:val="0"/>
      <w:spacing w:after="0" w:line="240" w:lineRule="auto"/>
      <w:jc w:val="both"/>
    </w:pPr>
    <w:rPr>
      <w:rFonts w:ascii="Times New Roman" w:eastAsia="SimSun" w:hAnsi="Times New Roman" w:cs="Times New Roman"/>
      <w:kern w:val="2"/>
      <w:sz w:val="21"/>
      <w:szCs w:val="21"/>
      <w:lang w:val="en-US" w:eastAsia="zh-CN"/>
    </w:rPr>
  </w:style>
  <w:style w:type="character" w:styleId="aff">
    <w:name w:val="page number"/>
    <w:basedOn w:val="a0"/>
    <w:rsid w:val="00FF4399"/>
  </w:style>
  <w:style w:type="paragraph" w:styleId="25">
    <w:name w:val="Body Text 2"/>
    <w:basedOn w:val="a"/>
    <w:link w:val="26"/>
    <w:rsid w:val="00FF4399"/>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FF4399"/>
    <w:rPr>
      <w:rFonts w:ascii="Times New Roman" w:eastAsia="Times New Roman" w:hAnsi="Times New Roman" w:cs="Times New Roman"/>
      <w:sz w:val="24"/>
      <w:szCs w:val="24"/>
      <w:lang w:eastAsia="ru-RU"/>
    </w:rPr>
  </w:style>
  <w:style w:type="numbering" w:customStyle="1" w:styleId="110">
    <w:name w:val="Нет списка11"/>
    <w:next w:val="a2"/>
    <w:semiHidden/>
    <w:rsid w:val="00FF4399"/>
  </w:style>
  <w:style w:type="table" w:customStyle="1" w:styleId="111">
    <w:name w:val="Сетка таблицы11"/>
    <w:basedOn w:val="a1"/>
    <w:next w:val="af9"/>
    <w:rsid w:val="00FF439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note text"/>
    <w:basedOn w:val="a"/>
    <w:link w:val="aff1"/>
    <w:rsid w:val="00FF439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1">
    <w:name w:val="Текст сноски Знак"/>
    <w:basedOn w:val="a0"/>
    <w:link w:val="aff0"/>
    <w:rsid w:val="00FF4399"/>
    <w:rPr>
      <w:rFonts w:ascii="Arial" w:eastAsia="Times New Roman" w:hAnsi="Arial" w:cs="Arial"/>
      <w:sz w:val="20"/>
      <w:szCs w:val="20"/>
      <w:lang w:eastAsia="ru-RU"/>
    </w:rPr>
  </w:style>
  <w:style w:type="character" w:styleId="aff2">
    <w:name w:val="footnote reference"/>
    <w:rsid w:val="00FF4399"/>
    <w:rPr>
      <w:vertAlign w:val="superscript"/>
    </w:rPr>
  </w:style>
  <w:style w:type="paragraph" w:styleId="35">
    <w:name w:val="Body Text 3"/>
    <w:basedOn w:val="a"/>
    <w:link w:val="36"/>
    <w:rsid w:val="00FF4399"/>
    <w:pPr>
      <w:tabs>
        <w:tab w:val="left" w:pos="0"/>
      </w:tabs>
      <w:spacing w:after="0" w:line="480" w:lineRule="auto"/>
      <w:jc w:val="both"/>
    </w:pPr>
    <w:rPr>
      <w:rFonts w:ascii="Times New Roman" w:eastAsia="Times New Roman" w:hAnsi="Times New Roman" w:cs="Times New Roman"/>
      <w:sz w:val="28"/>
      <w:szCs w:val="28"/>
      <w:lang w:eastAsia="ru-RU"/>
    </w:rPr>
  </w:style>
  <w:style w:type="character" w:customStyle="1" w:styleId="36">
    <w:name w:val="Основной текст 3 Знак"/>
    <w:basedOn w:val="a0"/>
    <w:link w:val="35"/>
    <w:rsid w:val="00FF4399"/>
    <w:rPr>
      <w:rFonts w:ascii="Times New Roman" w:eastAsia="Times New Roman" w:hAnsi="Times New Roman" w:cs="Times New Roman"/>
      <w:sz w:val="28"/>
      <w:szCs w:val="28"/>
      <w:lang w:eastAsia="ru-RU"/>
    </w:rPr>
  </w:style>
  <w:style w:type="paragraph" w:styleId="27">
    <w:name w:val="Body Text Indent 2"/>
    <w:basedOn w:val="a"/>
    <w:link w:val="28"/>
    <w:rsid w:val="00FF4399"/>
    <w:pPr>
      <w:widowControl w:val="0"/>
      <w:autoSpaceDE w:val="0"/>
      <w:autoSpaceDN w:val="0"/>
      <w:adjustRightInd w:val="0"/>
      <w:spacing w:after="120" w:line="480" w:lineRule="auto"/>
      <w:ind w:left="283"/>
    </w:pPr>
    <w:rPr>
      <w:rFonts w:ascii="Arial" w:eastAsia="Times New Roman" w:hAnsi="Arial" w:cs="Arial"/>
      <w:sz w:val="20"/>
      <w:szCs w:val="20"/>
      <w:lang w:eastAsia="ru-RU"/>
    </w:rPr>
  </w:style>
  <w:style w:type="character" w:customStyle="1" w:styleId="28">
    <w:name w:val="Основной текст с отступом 2 Знак"/>
    <w:basedOn w:val="a0"/>
    <w:link w:val="27"/>
    <w:rsid w:val="00FF4399"/>
    <w:rPr>
      <w:rFonts w:ascii="Arial" w:eastAsia="Times New Roman" w:hAnsi="Arial" w:cs="Arial"/>
      <w:sz w:val="20"/>
      <w:szCs w:val="20"/>
      <w:lang w:eastAsia="ru-RU"/>
    </w:rPr>
  </w:style>
  <w:style w:type="character" w:customStyle="1" w:styleId="aff3">
    <w:name w:val="Название Знак"/>
    <w:rsid w:val="00FF4399"/>
    <w:rPr>
      <w:rFonts w:ascii="Pragmatica" w:hAnsi="Pragmatica"/>
      <w:spacing w:val="22"/>
      <w:sz w:val="26"/>
    </w:rPr>
  </w:style>
  <w:style w:type="paragraph" w:customStyle="1" w:styleId="aff4">
    <w:name w:val="ОсновнойтекстНПБ"/>
    <w:basedOn w:val="a"/>
    <w:rsid w:val="00FF4399"/>
    <w:pPr>
      <w:spacing w:after="0" w:line="240" w:lineRule="auto"/>
      <w:ind w:firstLine="1134"/>
      <w:jc w:val="both"/>
    </w:pPr>
    <w:rPr>
      <w:rFonts w:ascii="Arial" w:eastAsia="Times New Roman" w:hAnsi="Arial" w:cs="Arial"/>
      <w:sz w:val="24"/>
      <w:szCs w:val="20"/>
      <w:lang w:eastAsia="ru-RU"/>
    </w:rPr>
  </w:style>
  <w:style w:type="paragraph" w:customStyle="1" w:styleId="19">
    <w:name w:val="Заголовок1НПБ"/>
    <w:basedOn w:val="a"/>
    <w:rsid w:val="00FF4399"/>
    <w:pPr>
      <w:spacing w:after="0" w:line="240" w:lineRule="auto"/>
      <w:ind w:firstLine="567"/>
      <w:jc w:val="center"/>
    </w:pPr>
    <w:rPr>
      <w:rFonts w:ascii="Arial" w:eastAsia="Times New Roman" w:hAnsi="Arial" w:cs="Times New Roman"/>
      <w:b/>
      <w:sz w:val="32"/>
      <w:szCs w:val="20"/>
      <w:lang w:eastAsia="ru-RU"/>
    </w:rPr>
  </w:style>
  <w:style w:type="paragraph" w:customStyle="1" w:styleId="Web">
    <w:name w:val="Обычный (Web)"/>
    <w:basedOn w:val="a"/>
    <w:rsid w:val="00FF4399"/>
    <w:pPr>
      <w:spacing w:before="100" w:after="100" w:line="240" w:lineRule="auto"/>
      <w:jc w:val="both"/>
    </w:pPr>
    <w:rPr>
      <w:rFonts w:ascii="Arial" w:eastAsia="Times New Roman" w:hAnsi="Arial" w:cs="Times New Roman"/>
      <w:color w:val="000000"/>
      <w:sz w:val="24"/>
      <w:szCs w:val="20"/>
      <w:lang w:eastAsia="ru-RU"/>
    </w:rPr>
  </w:style>
  <w:style w:type="paragraph" w:customStyle="1" w:styleId="1a">
    <w:name w:val="Обычный (веб)1"/>
    <w:basedOn w:val="a"/>
    <w:rsid w:val="00FF4399"/>
    <w:pPr>
      <w:spacing w:before="100" w:after="100" w:line="240" w:lineRule="auto"/>
      <w:jc w:val="both"/>
    </w:pPr>
    <w:rPr>
      <w:rFonts w:ascii="Arial" w:eastAsia="Times New Roman" w:hAnsi="Arial" w:cs="Times New Roman"/>
      <w:color w:val="000000"/>
      <w:sz w:val="24"/>
      <w:szCs w:val="20"/>
      <w:lang w:eastAsia="ru-RU"/>
    </w:rPr>
  </w:style>
  <w:style w:type="paragraph" w:customStyle="1" w:styleId="form">
    <w:name w:val="form"/>
    <w:basedOn w:val="a"/>
    <w:rsid w:val="00FF4399"/>
    <w:pPr>
      <w:spacing w:before="100" w:after="100" w:line="240" w:lineRule="auto"/>
      <w:jc w:val="center"/>
    </w:pPr>
    <w:rPr>
      <w:rFonts w:ascii="Arial" w:eastAsia="Times New Roman" w:hAnsi="Arial" w:cs="Times New Roman"/>
      <w:color w:val="000000"/>
      <w:sz w:val="24"/>
      <w:szCs w:val="20"/>
      <w:lang w:eastAsia="ru-RU"/>
    </w:rPr>
  </w:style>
  <w:style w:type="paragraph" w:customStyle="1" w:styleId="TableText">
    <w:name w:val="Table Text"/>
    <w:basedOn w:val="a"/>
    <w:rsid w:val="00FF4399"/>
    <w:pPr>
      <w:spacing w:before="40" w:after="40" w:line="240" w:lineRule="auto"/>
    </w:pPr>
    <w:rPr>
      <w:rFonts w:ascii="Arial" w:eastAsia="Times New Roman" w:hAnsi="Arial" w:cs="Times New Roman"/>
      <w:noProof/>
      <w:sz w:val="20"/>
      <w:szCs w:val="20"/>
      <w:lang w:eastAsia="ru-RU"/>
    </w:rPr>
  </w:style>
  <w:style w:type="paragraph" w:customStyle="1" w:styleId="TableCaption">
    <w:name w:val="Table Caption"/>
    <w:basedOn w:val="a"/>
    <w:rsid w:val="00FF4399"/>
    <w:pPr>
      <w:keepNext/>
      <w:keepLines/>
      <w:spacing w:after="120" w:line="240" w:lineRule="auto"/>
      <w:jc w:val="center"/>
    </w:pPr>
    <w:rPr>
      <w:rFonts w:ascii="Arial" w:eastAsia="Times New Roman" w:hAnsi="Arial" w:cs="Times New Roman"/>
      <w:sz w:val="24"/>
      <w:szCs w:val="20"/>
      <w:lang w:eastAsia="ru-RU"/>
    </w:rPr>
  </w:style>
  <w:style w:type="paragraph" w:customStyle="1" w:styleId="TableHeaders">
    <w:name w:val="Table Headers"/>
    <w:rsid w:val="00FF4399"/>
    <w:pPr>
      <w:keepNext/>
      <w:spacing w:before="60" w:after="60" w:line="240" w:lineRule="auto"/>
      <w:jc w:val="center"/>
    </w:pPr>
    <w:rPr>
      <w:rFonts w:ascii="Arial" w:eastAsia="Times New Roman" w:hAnsi="Arial" w:cs="Times New Roman"/>
      <w:b/>
      <w:noProof/>
      <w:szCs w:val="20"/>
      <w:lang w:eastAsia="ru-RU"/>
    </w:rPr>
  </w:style>
  <w:style w:type="character" w:styleId="aff5">
    <w:name w:val="Strong"/>
    <w:qFormat/>
    <w:rsid w:val="00FF4399"/>
    <w:rPr>
      <w:b/>
      <w:bCs/>
    </w:rPr>
  </w:style>
  <w:style w:type="paragraph" w:customStyle="1" w:styleId="npb">
    <w:name w:val="npb"/>
    <w:basedOn w:val="a"/>
    <w:rsid w:val="00FF439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nip">
    <w:name w:val="snip"/>
    <w:basedOn w:val="a"/>
    <w:rsid w:val="00FF439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TXT">
    <w:name w:val="_TXT"/>
    <w:basedOn w:val="a"/>
    <w:rsid w:val="00FF439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b">
    <w:name w:val="Обычный1"/>
    <w:rsid w:val="00FF439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9">
    <w:name w:val="Заголовок2"/>
    <w:basedOn w:val="a"/>
    <w:rsid w:val="00FF4399"/>
    <w:pPr>
      <w:spacing w:after="0" w:line="240" w:lineRule="auto"/>
      <w:jc w:val="center"/>
    </w:pPr>
    <w:rPr>
      <w:rFonts w:ascii="Pragmatica" w:eastAsia="Times New Roman" w:hAnsi="Pragmatica" w:cs="Times New Roman"/>
      <w:spacing w:val="22"/>
      <w:sz w:val="26"/>
      <w:szCs w:val="20"/>
      <w:lang w:eastAsia="ru-RU"/>
    </w:rPr>
  </w:style>
  <w:style w:type="paragraph" w:customStyle="1" w:styleId="1c">
    <w:name w:val="Стиль1"/>
    <w:basedOn w:val="ac"/>
    <w:rsid w:val="00FF4399"/>
    <w:pPr>
      <w:tabs>
        <w:tab w:val="right" w:pos="6804"/>
      </w:tabs>
      <w:spacing w:after="120"/>
      <w:jc w:val="right"/>
    </w:pPr>
    <w:rPr>
      <w:rFonts w:ascii="JournalSans" w:hAnsi="JournalSans"/>
      <w:sz w:val="20"/>
      <w:lang w:val="ru-RU" w:eastAsia="ru-RU"/>
    </w:rPr>
  </w:style>
  <w:style w:type="paragraph" w:customStyle="1" w:styleId="2a">
    <w:name w:val="Стиль2"/>
    <w:basedOn w:val="1c"/>
    <w:rsid w:val="00FF4399"/>
    <w:rPr>
      <w:b/>
      <w:i/>
      <w:sz w:val="22"/>
    </w:rPr>
  </w:style>
  <w:style w:type="paragraph" w:customStyle="1" w:styleId="37">
    <w:name w:val="Стиль3"/>
    <w:basedOn w:val="a"/>
    <w:rsid w:val="00FF4399"/>
    <w:pPr>
      <w:spacing w:after="120" w:line="240" w:lineRule="auto"/>
      <w:ind w:left="567"/>
      <w:jc w:val="right"/>
    </w:pPr>
    <w:rPr>
      <w:rFonts w:ascii="JournalSans" w:eastAsia="Times New Roman" w:hAnsi="JournalSans" w:cs="Times New Roman"/>
      <w:b/>
      <w:szCs w:val="20"/>
      <w:lang w:val="en-GB" w:eastAsia="ru-RU"/>
    </w:rPr>
  </w:style>
  <w:style w:type="paragraph" w:customStyle="1" w:styleId="42">
    <w:name w:val="Стиль4"/>
    <w:basedOn w:val="a"/>
    <w:rsid w:val="00FF4399"/>
    <w:pPr>
      <w:spacing w:after="0" w:line="240" w:lineRule="auto"/>
      <w:ind w:left="567" w:firstLine="709"/>
    </w:pPr>
    <w:rPr>
      <w:rFonts w:ascii="TimesET" w:eastAsia="Times New Roman" w:hAnsi="TimesET" w:cs="Times New Roman"/>
      <w:b/>
      <w:spacing w:val="60"/>
      <w:szCs w:val="20"/>
      <w:lang w:eastAsia="ru-RU"/>
    </w:rPr>
  </w:style>
  <w:style w:type="paragraph" w:customStyle="1" w:styleId="54">
    <w:name w:val="Стиль5"/>
    <w:basedOn w:val="a"/>
    <w:rsid w:val="00FF4399"/>
    <w:pPr>
      <w:spacing w:before="120" w:after="60" w:line="240" w:lineRule="auto"/>
      <w:jc w:val="right"/>
    </w:pPr>
    <w:rPr>
      <w:rFonts w:ascii="JournalSans" w:eastAsia="Times New Roman" w:hAnsi="JournalSans" w:cs="Times New Roman"/>
      <w:b/>
      <w:spacing w:val="60"/>
      <w:sz w:val="18"/>
      <w:szCs w:val="20"/>
      <w:lang w:val="en-GB" w:eastAsia="ru-RU"/>
    </w:rPr>
  </w:style>
  <w:style w:type="paragraph" w:styleId="55">
    <w:name w:val="List 5"/>
    <w:basedOn w:val="a"/>
    <w:rsid w:val="00FF4399"/>
    <w:pPr>
      <w:spacing w:after="240" w:line="240" w:lineRule="auto"/>
      <w:jc w:val="center"/>
    </w:pPr>
    <w:rPr>
      <w:rFonts w:ascii="Times New Roman" w:eastAsia="Times New Roman" w:hAnsi="Times New Roman" w:cs="Times New Roman"/>
      <w:b/>
      <w:sz w:val="24"/>
      <w:szCs w:val="20"/>
      <w:lang w:val="en-GB" w:eastAsia="ru-RU"/>
    </w:rPr>
  </w:style>
  <w:style w:type="paragraph" w:customStyle="1" w:styleId="62">
    <w:name w:val="Стиль6"/>
    <w:basedOn w:val="a"/>
    <w:rsid w:val="00FF4399"/>
    <w:pPr>
      <w:spacing w:after="120" w:line="240" w:lineRule="auto"/>
      <w:jc w:val="right"/>
    </w:pPr>
    <w:rPr>
      <w:rFonts w:ascii="JournalSans" w:eastAsia="Times New Roman" w:hAnsi="JournalSans" w:cs="Times New Roman"/>
      <w:sz w:val="20"/>
      <w:szCs w:val="20"/>
      <w:lang w:eastAsia="ru-RU"/>
    </w:rPr>
  </w:style>
  <w:style w:type="paragraph" w:customStyle="1" w:styleId="71">
    <w:name w:val="Стиль7"/>
    <w:basedOn w:val="62"/>
    <w:rsid w:val="00FF4399"/>
    <w:rPr>
      <w:i/>
      <w:sz w:val="22"/>
    </w:rPr>
  </w:style>
  <w:style w:type="paragraph" w:customStyle="1" w:styleId="aff6">
    <w:name w:val="Рисунок"/>
    <w:autoRedefine/>
    <w:rsid w:val="00FF4399"/>
    <w:pPr>
      <w:spacing w:after="0" w:line="240" w:lineRule="auto"/>
      <w:jc w:val="center"/>
    </w:pPr>
    <w:rPr>
      <w:rFonts w:ascii="Times New Roman" w:eastAsia="Times New Roman" w:hAnsi="Times New Roman" w:cs="Times New Roman"/>
      <w:sz w:val="20"/>
      <w:szCs w:val="20"/>
      <w:lang w:eastAsia="ru-RU"/>
    </w:rPr>
  </w:style>
  <w:style w:type="paragraph" w:customStyle="1" w:styleId="aff7">
    <w:name w:val="Подрисуночная подпись"/>
    <w:autoRedefine/>
    <w:rsid w:val="00FF4399"/>
    <w:pPr>
      <w:spacing w:after="0" w:line="240" w:lineRule="auto"/>
      <w:jc w:val="center"/>
    </w:pPr>
    <w:rPr>
      <w:rFonts w:ascii="Arial" w:eastAsia="Times New Roman" w:hAnsi="Arial" w:cs="Times New Roman"/>
      <w:b/>
      <w:sz w:val="20"/>
      <w:szCs w:val="20"/>
      <w:lang w:eastAsia="ru-RU"/>
    </w:rPr>
  </w:style>
  <w:style w:type="paragraph" w:customStyle="1" w:styleId="aff8">
    <w:name w:val="Таблица Ц"/>
    <w:basedOn w:val="a"/>
    <w:next w:val="a"/>
    <w:autoRedefine/>
    <w:rsid w:val="00FF4399"/>
    <w:pPr>
      <w:spacing w:after="0" w:line="240" w:lineRule="auto"/>
      <w:jc w:val="center"/>
    </w:pPr>
    <w:rPr>
      <w:rFonts w:ascii="Times New Roman" w:eastAsia="Times New Roman" w:hAnsi="Times New Roman" w:cs="Times New Roman"/>
      <w:sz w:val="28"/>
      <w:szCs w:val="20"/>
      <w:lang w:eastAsia="ru-RU"/>
    </w:rPr>
  </w:style>
  <w:style w:type="paragraph" w:customStyle="1" w:styleId="aff9">
    <w:name w:val="Таблица П"/>
    <w:basedOn w:val="aff8"/>
    <w:next w:val="a"/>
    <w:autoRedefine/>
    <w:rsid w:val="00FF4399"/>
    <w:pPr>
      <w:jc w:val="right"/>
    </w:pPr>
  </w:style>
  <w:style w:type="paragraph" w:customStyle="1" w:styleId="affa">
    <w:name w:val="Рисуночные подписи"/>
    <w:basedOn w:val="a"/>
    <w:autoRedefine/>
    <w:rsid w:val="00FF4399"/>
    <w:pPr>
      <w:spacing w:after="0" w:line="360" w:lineRule="auto"/>
      <w:jc w:val="both"/>
    </w:pPr>
    <w:rPr>
      <w:rFonts w:ascii="Arial" w:eastAsia="Times New Roman" w:hAnsi="Arial" w:cs="Times New Roman"/>
      <w:sz w:val="28"/>
      <w:szCs w:val="24"/>
      <w:lang w:eastAsia="ru-RU"/>
    </w:rPr>
  </w:style>
  <w:style w:type="paragraph" w:customStyle="1" w:styleId="formtext">
    <w:name w:val="formtext"/>
    <w:basedOn w:val="a"/>
    <w:rsid w:val="00FF4399"/>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affb">
    <w:name w:val="Без висячих строк"/>
    <w:basedOn w:val="a"/>
    <w:next w:val="a"/>
    <w:rsid w:val="00FF4399"/>
    <w:pPr>
      <w:autoSpaceDE w:val="0"/>
      <w:autoSpaceDN w:val="0"/>
      <w:spacing w:after="0" w:line="311" w:lineRule="exact"/>
      <w:ind w:firstLine="709"/>
      <w:jc w:val="both"/>
    </w:pPr>
    <w:rPr>
      <w:rFonts w:ascii="Times New Roman" w:eastAsia="Times New Roman" w:hAnsi="Times New Roman" w:cs="Times New Roman"/>
      <w:sz w:val="28"/>
      <w:szCs w:val="28"/>
      <w:lang w:eastAsia="pl-PL"/>
    </w:rPr>
  </w:style>
  <w:style w:type="paragraph" w:customStyle="1" w:styleId="affc">
    <w:name w:val="ТЕКСТ"/>
    <w:basedOn w:val="a"/>
    <w:rsid w:val="00FF4399"/>
    <w:pPr>
      <w:spacing w:after="0" w:line="360" w:lineRule="auto"/>
      <w:ind w:firstLine="851"/>
      <w:jc w:val="both"/>
    </w:pPr>
    <w:rPr>
      <w:rFonts w:ascii="Times New Roman" w:eastAsia="Times New Roman" w:hAnsi="Times New Roman" w:cs="Times New Roman"/>
      <w:sz w:val="28"/>
      <w:szCs w:val="24"/>
      <w:lang w:eastAsia="ru-RU"/>
    </w:rPr>
  </w:style>
  <w:style w:type="paragraph" w:customStyle="1" w:styleId="310">
    <w:name w:val="Основной текст 31"/>
    <w:basedOn w:val="1b"/>
    <w:rsid w:val="00FF4399"/>
    <w:pPr>
      <w:widowControl/>
      <w:jc w:val="both"/>
    </w:pPr>
    <w:rPr>
      <w:snapToGrid/>
      <w:sz w:val="24"/>
    </w:rPr>
  </w:style>
  <w:style w:type="paragraph" w:styleId="affd">
    <w:name w:val="Block Text"/>
    <w:basedOn w:val="a"/>
    <w:rsid w:val="00FF4399"/>
    <w:pPr>
      <w:spacing w:after="0" w:line="240" w:lineRule="auto"/>
      <w:ind w:left="34" w:right="113"/>
      <w:jc w:val="center"/>
    </w:pPr>
    <w:rPr>
      <w:rFonts w:ascii="Times New Roman" w:eastAsia="Times New Roman" w:hAnsi="Times New Roman" w:cs="Times New Roman"/>
      <w:b/>
      <w:sz w:val="20"/>
      <w:szCs w:val="20"/>
      <w:lang w:eastAsia="ru-RU"/>
    </w:rPr>
  </w:style>
  <w:style w:type="paragraph" w:customStyle="1" w:styleId="code">
    <w:name w:val="code"/>
    <w:basedOn w:val="a"/>
    <w:rsid w:val="00FF4399"/>
    <w:pPr>
      <w:spacing w:before="101" w:after="152" w:line="240" w:lineRule="auto"/>
      <w:jc w:val="both"/>
    </w:pPr>
    <w:rPr>
      <w:rFonts w:ascii="Arial" w:eastAsia="Times New Roman" w:hAnsi="Arial" w:cs="Arial"/>
      <w:color w:val="000000"/>
      <w:sz w:val="12"/>
      <w:szCs w:val="12"/>
      <w:lang w:eastAsia="ru-RU"/>
    </w:rPr>
  </w:style>
  <w:style w:type="paragraph" w:customStyle="1" w:styleId="affe">
    <w:name w:val="Нормальный"/>
    <w:rsid w:val="00FF4399"/>
    <w:pPr>
      <w:overflowPunct w:val="0"/>
      <w:autoSpaceDE w:val="0"/>
      <w:autoSpaceDN w:val="0"/>
      <w:adjustRightInd w:val="0"/>
      <w:spacing w:after="0" w:line="240" w:lineRule="auto"/>
      <w:jc w:val="center"/>
      <w:textAlignment w:val="baseline"/>
    </w:pPr>
    <w:rPr>
      <w:rFonts w:ascii="Arial" w:eastAsia="Times New Roman" w:hAnsi="Arial" w:cs="Times New Roman"/>
      <w:b/>
      <w:sz w:val="24"/>
      <w:szCs w:val="20"/>
      <w:lang w:eastAsia="ru-RU"/>
    </w:rPr>
  </w:style>
  <w:style w:type="paragraph" w:customStyle="1" w:styleId="OmniPage7">
    <w:name w:val="OmniPage #7"/>
    <w:basedOn w:val="a"/>
    <w:rsid w:val="00FF4399"/>
    <w:pPr>
      <w:spacing w:after="0" w:line="220" w:lineRule="exact"/>
    </w:pPr>
    <w:rPr>
      <w:rFonts w:ascii="Times New Roman" w:eastAsia="Times New Roman" w:hAnsi="Times New Roman" w:cs="Times New Roman"/>
      <w:sz w:val="20"/>
      <w:szCs w:val="20"/>
      <w:lang w:val="en-US"/>
    </w:rPr>
  </w:style>
  <w:style w:type="paragraph" w:customStyle="1" w:styleId="formattext">
    <w:name w:val="formattext"/>
    <w:rsid w:val="00FF4399"/>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fff">
    <w:name w:val="caption"/>
    <w:basedOn w:val="a"/>
    <w:next w:val="a"/>
    <w:qFormat/>
    <w:rsid w:val="00FF4399"/>
    <w:pPr>
      <w:spacing w:before="120" w:after="0" w:line="360" w:lineRule="auto"/>
      <w:ind w:firstLine="567"/>
      <w:jc w:val="right"/>
    </w:pPr>
    <w:rPr>
      <w:rFonts w:ascii="Times New Roman" w:eastAsia="Times New Roman" w:hAnsi="Times New Roman" w:cs="Times New Roman"/>
      <w:sz w:val="28"/>
      <w:szCs w:val="20"/>
      <w:lang w:eastAsia="ru-RU"/>
    </w:rPr>
  </w:style>
  <w:style w:type="paragraph" w:styleId="afff0">
    <w:name w:val="endnote text"/>
    <w:basedOn w:val="a"/>
    <w:link w:val="afff1"/>
    <w:rsid w:val="00FF4399"/>
    <w:pPr>
      <w:spacing w:after="0" w:line="480" w:lineRule="auto"/>
      <w:jc w:val="both"/>
    </w:pPr>
    <w:rPr>
      <w:rFonts w:ascii="Times New Roman" w:eastAsia="Times New Roman" w:hAnsi="Times New Roman" w:cs="Times New Roman"/>
      <w:sz w:val="28"/>
      <w:szCs w:val="24"/>
      <w:lang w:val="en-US" w:eastAsia="ru-RU"/>
    </w:rPr>
  </w:style>
  <w:style w:type="character" w:customStyle="1" w:styleId="afff1">
    <w:name w:val="Текст концевой сноски Знак"/>
    <w:basedOn w:val="a0"/>
    <w:link w:val="afff0"/>
    <w:rsid w:val="00FF4399"/>
    <w:rPr>
      <w:rFonts w:ascii="Times New Roman" w:eastAsia="Times New Roman" w:hAnsi="Times New Roman" w:cs="Times New Roman"/>
      <w:sz w:val="28"/>
      <w:szCs w:val="24"/>
      <w:lang w:val="en-US" w:eastAsia="ru-RU"/>
    </w:rPr>
  </w:style>
  <w:style w:type="paragraph" w:styleId="1d">
    <w:name w:val="toc 1"/>
    <w:basedOn w:val="a"/>
    <w:next w:val="a"/>
    <w:autoRedefine/>
    <w:rsid w:val="00FF4399"/>
    <w:pPr>
      <w:tabs>
        <w:tab w:val="left" w:pos="1120"/>
        <w:tab w:val="right" w:pos="9062"/>
      </w:tabs>
      <w:spacing w:after="0" w:line="480" w:lineRule="auto"/>
      <w:ind w:left="737" w:hanging="737"/>
    </w:pPr>
    <w:rPr>
      <w:rFonts w:ascii="Times New Roman" w:eastAsia="Times New Roman" w:hAnsi="Times New Roman" w:cs="Times New Roman"/>
      <w:sz w:val="28"/>
      <w:szCs w:val="20"/>
      <w:lang w:eastAsia="ru-RU"/>
    </w:rPr>
  </w:style>
  <w:style w:type="paragraph" w:styleId="2b">
    <w:name w:val="toc 2"/>
    <w:basedOn w:val="a"/>
    <w:next w:val="a"/>
    <w:autoRedefine/>
    <w:rsid w:val="00FF4399"/>
    <w:pPr>
      <w:spacing w:after="0" w:line="480" w:lineRule="auto"/>
      <w:ind w:left="737" w:hanging="737"/>
    </w:pPr>
    <w:rPr>
      <w:rFonts w:ascii="Times New Roman" w:eastAsia="Times New Roman" w:hAnsi="Times New Roman" w:cs="Times New Roman"/>
      <w:sz w:val="28"/>
      <w:szCs w:val="20"/>
      <w:lang w:eastAsia="ru-RU"/>
    </w:rPr>
  </w:style>
  <w:style w:type="paragraph" w:styleId="38">
    <w:name w:val="toc 3"/>
    <w:basedOn w:val="a"/>
    <w:next w:val="a"/>
    <w:autoRedefine/>
    <w:rsid w:val="00FF4399"/>
    <w:pPr>
      <w:tabs>
        <w:tab w:val="left" w:pos="2240"/>
        <w:tab w:val="right" w:pos="9062"/>
      </w:tabs>
      <w:spacing w:after="0" w:line="480" w:lineRule="auto"/>
      <w:ind w:left="737" w:hanging="737"/>
      <w:jc w:val="both"/>
    </w:pPr>
    <w:rPr>
      <w:rFonts w:ascii="Times New Roman" w:eastAsia="Times New Roman" w:hAnsi="Times New Roman" w:cs="Times New Roman"/>
      <w:noProof/>
      <w:sz w:val="28"/>
      <w:szCs w:val="24"/>
      <w:lang w:eastAsia="ru-RU"/>
    </w:rPr>
  </w:style>
  <w:style w:type="paragraph" w:styleId="43">
    <w:name w:val="toc 4"/>
    <w:basedOn w:val="a"/>
    <w:next w:val="a"/>
    <w:autoRedefine/>
    <w:rsid w:val="00FF4399"/>
    <w:pPr>
      <w:spacing w:after="0" w:line="480" w:lineRule="auto"/>
      <w:ind w:left="737" w:hanging="737"/>
      <w:jc w:val="both"/>
    </w:pPr>
    <w:rPr>
      <w:rFonts w:ascii="Times New Roman" w:eastAsia="Times New Roman" w:hAnsi="Times New Roman" w:cs="Times New Roman"/>
      <w:sz w:val="28"/>
      <w:szCs w:val="20"/>
      <w:lang w:eastAsia="ru-RU"/>
    </w:rPr>
  </w:style>
  <w:style w:type="table" w:styleId="afff2">
    <w:name w:val="Table Theme"/>
    <w:basedOn w:val="a1"/>
    <w:rsid w:val="00FF43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lassic 1"/>
    <w:basedOn w:val="a1"/>
    <w:rsid w:val="00FF439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FR2">
    <w:name w:val="FR2"/>
    <w:rsid w:val="00FF4399"/>
    <w:pPr>
      <w:widowControl w:val="0"/>
      <w:snapToGrid w:val="0"/>
      <w:spacing w:before="140" w:after="0" w:line="240" w:lineRule="auto"/>
      <w:ind w:left="1800"/>
    </w:pPr>
    <w:rPr>
      <w:rFonts w:ascii="Arial" w:eastAsia="Times New Roman" w:hAnsi="Arial" w:cs="Times New Roman"/>
      <w:sz w:val="12"/>
      <w:szCs w:val="20"/>
      <w:lang w:eastAsia="ru-RU"/>
    </w:rPr>
  </w:style>
  <w:style w:type="paragraph" w:customStyle="1" w:styleId="FORMATTEXT0">
    <w:name w:val=".FORMATTEXT"/>
    <w:uiPriority w:val="99"/>
    <w:rsid w:val="00FF439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FF4399"/>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210">
    <w:name w:val="Основной текст 21"/>
    <w:basedOn w:val="a"/>
    <w:rsid w:val="00FF4399"/>
    <w:pPr>
      <w:widowControl w:val="0"/>
      <w:spacing w:after="0"/>
      <w:ind w:firstLine="851"/>
      <w:jc w:val="both"/>
    </w:pPr>
    <w:rPr>
      <w:rFonts w:ascii="Times New Roman" w:eastAsia="Times New Roman" w:hAnsi="Times New Roman" w:cs="Times New Roman"/>
      <w:sz w:val="24"/>
      <w:szCs w:val="20"/>
    </w:rPr>
  </w:style>
  <w:style w:type="character" w:styleId="afff3">
    <w:name w:val="Subtle Reference"/>
    <w:uiPriority w:val="31"/>
    <w:qFormat/>
    <w:rsid w:val="00FF4399"/>
    <w:rPr>
      <w:smallCaps/>
      <w:color w:val="C0504D"/>
      <w:u w:val="single"/>
    </w:rPr>
  </w:style>
  <w:style w:type="table" w:customStyle="1" w:styleId="211">
    <w:name w:val="Сетка таблицы21"/>
    <w:basedOn w:val="a1"/>
    <w:next w:val="af9"/>
    <w:uiPriority w:val="59"/>
    <w:rsid w:val="00FF43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Title"/>
    <w:basedOn w:val="a"/>
    <w:next w:val="a"/>
    <w:link w:val="1f"/>
    <w:uiPriority w:val="10"/>
    <w:qFormat/>
    <w:rsid w:val="00FF4399"/>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1f">
    <w:name w:val="Название Знак1"/>
    <w:basedOn w:val="a0"/>
    <w:link w:val="afff4"/>
    <w:uiPriority w:val="10"/>
    <w:rsid w:val="00FF4399"/>
    <w:rPr>
      <w:rFonts w:asciiTheme="majorHAnsi" w:eastAsiaTheme="majorEastAsia" w:hAnsiTheme="majorHAnsi" w:cstheme="majorBidi"/>
      <w:spacing w:val="-10"/>
      <w:kern w:val="28"/>
      <w:sz w:val="56"/>
      <w:szCs w:val="56"/>
      <w:lang w:eastAsia="ru-RU"/>
    </w:rPr>
  </w:style>
  <w:style w:type="paragraph" w:customStyle="1" w:styleId="2c">
    <w:name w:val="Обычный (веб)2"/>
    <w:basedOn w:val="a"/>
    <w:rsid w:val="00FF4399"/>
    <w:pPr>
      <w:spacing w:before="100" w:after="100" w:line="240" w:lineRule="auto"/>
      <w:jc w:val="both"/>
    </w:pPr>
    <w:rPr>
      <w:rFonts w:ascii="Arial" w:eastAsia="Times New Roman" w:hAnsi="Arial" w:cs="Times New Roman"/>
      <w:color w:val="000000"/>
      <w:sz w:val="24"/>
      <w:szCs w:val="20"/>
      <w:lang w:eastAsia="ru-RU"/>
    </w:rPr>
  </w:style>
  <w:style w:type="paragraph" w:customStyle="1" w:styleId="2d">
    <w:name w:val="Обычный2"/>
    <w:rsid w:val="00FF439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9">
    <w:name w:val="Заголовок3"/>
    <w:basedOn w:val="a"/>
    <w:rsid w:val="00FF4399"/>
    <w:pPr>
      <w:spacing w:after="0" w:line="240" w:lineRule="auto"/>
      <w:jc w:val="center"/>
    </w:pPr>
    <w:rPr>
      <w:rFonts w:ascii="Pragmatica" w:eastAsia="Times New Roman" w:hAnsi="Pragmatica" w:cs="Times New Roman"/>
      <w:spacing w:val="22"/>
      <w:sz w:val="26"/>
      <w:szCs w:val="20"/>
      <w:lang w:eastAsia="ru-RU"/>
    </w:rPr>
  </w:style>
  <w:style w:type="paragraph" w:customStyle="1" w:styleId="320">
    <w:name w:val="Основной текст 32"/>
    <w:basedOn w:val="2d"/>
    <w:rsid w:val="00FF4399"/>
    <w:pPr>
      <w:widowControl/>
      <w:jc w:val="both"/>
    </w:pPr>
    <w:rPr>
      <w:snapToGrid/>
      <w:sz w:val="24"/>
    </w:rPr>
  </w:style>
  <w:style w:type="paragraph" w:customStyle="1" w:styleId="220">
    <w:name w:val="Основной текст 22"/>
    <w:basedOn w:val="a"/>
    <w:rsid w:val="00FF4399"/>
    <w:pPr>
      <w:widowControl w:val="0"/>
      <w:spacing w:after="0"/>
      <w:ind w:firstLine="851"/>
      <w:jc w:val="both"/>
    </w:pPr>
    <w:rPr>
      <w:rFonts w:ascii="Times New Roman" w:eastAsia="Times New Roman" w:hAnsi="Times New Roman" w:cs="Times New Roman"/>
      <w:sz w:val="24"/>
      <w:szCs w:val="20"/>
    </w:rPr>
  </w:style>
  <w:style w:type="paragraph" w:customStyle="1" w:styleId="72">
    <w:name w:val="7Д_Текст без нумерации"/>
    <w:basedOn w:val="a"/>
    <w:qFormat/>
    <w:rsid w:val="00FF4399"/>
    <w:pPr>
      <w:spacing w:before="120" w:after="120" w:line="240" w:lineRule="auto"/>
      <w:ind w:firstLine="709"/>
      <w:jc w:val="both"/>
    </w:pPr>
    <w:rPr>
      <w:rFonts w:ascii="Times New Roman" w:eastAsia="Calibri" w:hAnsi="Times New Roman" w:cs="Times New Roman"/>
    </w:rPr>
  </w:style>
  <w:style w:type="paragraph" w:customStyle="1" w:styleId="UNPBODYIN">
    <w:name w:val="!UNP_BODY_IN"/>
    <w:basedOn w:val="a"/>
    <w:rsid w:val="00FF4399"/>
    <w:pPr>
      <w:widowControl w:val="0"/>
      <w:suppressAutoHyphens/>
      <w:autoSpaceDE w:val="0"/>
      <w:autoSpaceDN w:val="0"/>
      <w:adjustRightInd w:val="0"/>
      <w:spacing w:after="0" w:line="220" w:lineRule="atLeast"/>
      <w:textAlignment w:val="center"/>
    </w:pPr>
    <w:rPr>
      <w:rFonts w:ascii="NewBaskervilleITC-Bold" w:eastAsia="Times New Roman" w:hAnsi="NewBaskervilleITC-Bold" w:cs="Times New Roman"/>
      <w:b/>
      <w:color w:val="000000"/>
      <w:spacing w:val="2"/>
      <w:w w:val="7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D1776108676B3535E5848D61FB35625B805DE6B03F09EB4DD38BDA0FA403C299D519213159B784CE3C631B7F661A1B0E5F0849y6N4J"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53339-7ABB-4952-96F7-0B24A6FCF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7094</Words>
  <Characters>40441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Рыбаков Андрей Петрович</cp:lastModifiedBy>
  <cp:revision>6</cp:revision>
  <cp:lastPrinted>2020-05-14T07:40:00Z</cp:lastPrinted>
  <dcterms:created xsi:type="dcterms:W3CDTF">2020-06-19T06:20:00Z</dcterms:created>
  <dcterms:modified xsi:type="dcterms:W3CDTF">2020-06-19T09:48:00Z</dcterms:modified>
</cp:coreProperties>
</file>